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95523f8074ce3" w:history="1">
              <w:r>
                <w:rPr>
                  <w:rStyle w:val="Hyperlink"/>
                </w:rPr>
                <w:t>2025-2031年中国热敏打印机行业现状与前景趋势预测报告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95523f8074ce3" w:history="1">
              <w:r>
                <w:rPr>
                  <w:rStyle w:val="Hyperlink"/>
                </w:rPr>
                <w:t>2025-2031年中国热敏打印机行业现状与前景趋势预测报告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95523f8074ce3" w:history="1">
                <w:r>
                  <w:rPr>
                    <w:rStyle w:val="Hyperlink"/>
                  </w:rPr>
                  <w:t>https://www.20087.com/2/88/ReMinDaYinJiFaZhanXianZhuangQianJing.html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机是一种快速、无墨打印技术，广泛应用于零售、物流和医疗等行业。目前，随着物联网和电子商务的发展，热敏打印机正朝着高速、智能和便携方向发展。采用先进的热敏打印头和高速打印技术，提高了打印速度和清晰度，满足了高效率打印的需求；同时，通过集成无线通信和智能算法，实现了热敏打印机的远程控制和数据管理，如基于云平台的打印任务分配和状态监控，提高了设备的灵活性和管理效率。此外，考虑到便携性和环保，便携式和环保型热敏打印机的开发，如使用生物基纸张和可降解墨盒，推动了办公设备向绿色化和智能化方向发展。</w:t>
      </w:r>
      <w:r>
        <w:rPr>
          <w:rFonts w:hint="eastAsia"/>
        </w:rPr>
        <w:br/>
      </w:r>
      <w:r>
        <w:rPr>
          <w:rFonts w:hint="eastAsia"/>
        </w:rPr>
        <w:t>　　未来，热敏打印机的发展将更加注重个性化打印和智能识别。个性化打印意味着通过集成图像处理和个性化设计，实现热敏打印机的创意打印和定制服务，如定制标签和个性化名片；智能识别则指向通过集成传感器和机器视觉，实现热敏打印机的自动识别和智能打印，如条形码扫描和二维码生成，推动热敏打印技术向智能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95523f8074ce3" w:history="1">
        <w:r>
          <w:rPr>
            <w:rStyle w:val="Hyperlink"/>
          </w:rPr>
          <w:t>2025-2031年中国热敏打印机行业现状与前景趋势预测报告</w:t>
        </w:r>
      </w:hyperlink>
      <w:r>
        <w:rPr>
          <w:rFonts w:hint="eastAsia"/>
        </w:rPr>
        <w:t>》基于多年热敏打印机行业研究积累，结合当前市场发展现状，依托国家权威数据资源和长期市场监测数据库，对热敏打印机行业进行了全面调研与分析。报告详细阐述了热敏打印机市场规模、市场前景、发展趋势、技术现状及未来方向，重点分析了行业内主要企业的竞争格局，并通过SWOT分析揭示了热敏打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295523f8074ce3" w:history="1">
        <w:r>
          <w:rPr>
            <w:rStyle w:val="Hyperlink"/>
          </w:rPr>
          <w:t>2025-2031年中国热敏打印机行业现状与前景趋势预测报告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》为投资者提供了准确的市场现状解读，帮助预判行业前景，挖掘投资价值，同时从投资策略和营销策略等角度提出实用建议，助力投资者在热敏打印机行业中把握机遇、规避风险。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热敏打印机行业界定</w:t>
      </w:r>
      <w:r>
        <w:rPr>
          <w:rFonts w:hint="eastAsia"/>
        </w:rPr>
        <w:br/>
      </w:r>
      <w:r>
        <w:rPr>
          <w:rFonts w:hint="eastAsia"/>
        </w:rPr>
        <w:t>　　第一节 热敏打印机行业定义</w:t>
      </w:r>
      <w:r>
        <w:rPr>
          <w:rFonts w:hint="eastAsia"/>
        </w:rPr>
        <w:br/>
      </w:r>
      <w:r>
        <w:rPr>
          <w:rFonts w:hint="eastAsia"/>
        </w:rPr>
        <w:t>　　第二节 热敏打印机行业特点分析</w:t>
      </w:r>
      <w:r>
        <w:rPr>
          <w:rFonts w:hint="eastAsia"/>
        </w:rPr>
        <w:br/>
      </w:r>
      <w:r>
        <w:rPr>
          <w:rFonts w:hint="eastAsia"/>
        </w:rPr>
        <w:t>　　第三节 热敏打印机行业发展历程</w:t>
      </w:r>
      <w:r>
        <w:rPr>
          <w:rFonts w:hint="eastAsia"/>
        </w:rPr>
        <w:br/>
      </w:r>
      <w:r>
        <w:rPr>
          <w:rFonts w:hint="eastAsia"/>
        </w:rPr>
        <w:t>　　第四节 热敏打印机产业链分析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2024-2025年全球热敏打印机行业发展态势分析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全球热敏打印机行业总体情况</w:t>
      </w:r>
      <w:r>
        <w:rPr>
          <w:rFonts w:hint="eastAsia"/>
        </w:rPr>
        <w:br/>
      </w:r>
      <w:r>
        <w:rPr>
          <w:rFonts w:hint="eastAsia"/>
        </w:rPr>
        <w:t>　　第二节 热敏打印机行业重点国家、地区市场分析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全球热敏打印机行业发展前景预测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热敏打印机行业经济环境分析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热敏打印机行业政策环境分析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一、热敏打印机行业相关政策</w:t>
      </w:r>
      <w:r>
        <w:rPr>
          <w:rFonts w:hint="eastAsia"/>
        </w:rPr>
        <w:br/>
      </w:r>
      <w:r>
        <w:rPr>
          <w:rFonts w:hint="eastAsia"/>
        </w:rPr>
        <w:t>　　　　二、热敏打印机行业相关标准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2024-2025年热敏打印机行业技术发展现状及趋势分析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中国热敏打印机行业市场规模情况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中国热敏打印机行业市场需求状况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一、2019-2024年热敏打印机行业市场需求情况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二、热敏打印机行业市场需求特点分析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三、2025-2031年热敏打印机行业市场需求预测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中国热敏打印机行业产量情况分析与预测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一、2019-2024年热敏打印机行业产量统计分析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二、2024年热敏打印机行业产量特点分析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三、2025-2031年热敏打印机行业产量预测分析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热敏打印机行业市场供需平衡状况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一、2019-2024年热敏打印机行业出口情况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三、2025-2031年热敏打印机行业出口情况预测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热敏打印机行业进口情况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一、2019-2024年热敏打印机行业进口情况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三、2025-2031年热敏打印机行业进口情况预测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热敏打印机行业进出口面临的挑战及对策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2024-2025年中国热敏打印机行业产品价格监测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一、热敏打印机市场价格特征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二、当前热敏打印机市场价格评述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三、影响热敏打印机市场价格因素分析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热敏打印机行业区域市场分布情况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2024-2025年热敏打印机行业细分市场调研分析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热敏打印机细分产品（一）市场调研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热敏打印机细分产品（二）市场调研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热敏打印机重点企业（二）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热敏打印机重点企业（三）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热敏打印机重点企业（四）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热敏打印机重点企业（五）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热敏打印机重点企业（六）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2025-2031年热敏打印机行业发展环境分析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2025-2031年热敏打印机行业投资特性分析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一、热敏打印机行业进入壁垒</w:t>
      </w:r>
      <w:r>
        <w:rPr>
          <w:rFonts w:hint="eastAsia"/>
        </w:rPr>
        <w:br/>
      </w:r>
      <w:r>
        <w:rPr>
          <w:rFonts w:hint="eastAsia"/>
        </w:rPr>
        <w:t>　　　　二、热敏打印机行业盈利模式</w:t>
      </w:r>
      <w:r>
        <w:rPr>
          <w:rFonts w:hint="eastAsia"/>
        </w:rPr>
        <w:br/>
      </w:r>
      <w:r>
        <w:rPr>
          <w:rFonts w:hint="eastAsia"/>
        </w:rPr>
        <w:t>　　　　三、热敏打印机行业盈利因素</w:t>
      </w:r>
      <w:r>
        <w:rPr>
          <w:rFonts w:hint="eastAsia"/>
        </w:rPr>
        <w:br/>
      </w:r>
      <w:r>
        <w:rPr>
          <w:rFonts w:hint="eastAsia"/>
        </w:rPr>
        <w:t>　　第三节 热敏打印机行业“波特五力模型”分析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2025-2031年热敏打印机行业风险及对策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热敏打印机市场竞争策略分析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三、现有热敏打印机产品竞争策略分析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四、潜力热敏打印机品种竞争策略选择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2025-2031年中国热敏打印机企业竞争策略分析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一、2025-2031年我国热敏打印机市场竞争趋势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二、2025-2031年热敏打印机行业竞争格局展望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三、2025-2031年热敏打印机行业竞争策略分析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四、2025-2031年热敏打印机企业竞争策略分析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2025-2031年中国热敏打印机行业发展趋势分析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一、2025-2031年热敏打印机技术发展趋势分析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二、2025-2031年热敏打印机产品发展趋势分析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三、2025-2031年热敏打印机行业竞争格局展望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2025-2031年中国热敏打印机市场趋势分析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一、2025-2031年热敏打印机发展趋势预测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二、2025-2025年热敏打印机市场前景分析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三、2025-2031年热敏打印机产业政策趋向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2025-2031年热敏打印机行业投资价值评估分析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热敏打印机行业研究结论及建议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热敏打印机细分行业研究结论及建议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中~智~林~：热敏打印机行业竞争策略总结及建议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热敏打印机图片</w:t>
      </w:r>
      <w:r>
        <w:rPr>
          <w:rFonts w:hint="eastAsia"/>
        </w:rPr>
        <w:br/>
      </w:r>
      <w:r>
        <w:rPr>
          <w:rFonts w:hint="eastAsia"/>
        </w:rPr>
        <w:t>　　图表 热敏打印机种类 分类</w:t>
      </w:r>
      <w:r>
        <w:rPr>
          <w:rFonts w:hint="eastAsia"/>
        </w:rPr>
        <w:br/>
      </w:r>
      <w:r>
        <w:rPr>
          <w:rFonts w:hint="eastAsia"/>
        </w:rPr>
        <w:t>　　图表 热敏打印机用途 应用</w:t>
      </w:r>
      <w:r>
        <w:rPr>
          <w:rFonts w:hint="eastAsia"/>
        </w:rPr>
        <w:br/>
      </w:r>
      <w:r>
        <w:rPr>
          <w:rFonts w:hint="eastAsia"/>
        </w:rPr>
        <w:t>　　图表 热敏打印机主要特点</w:t>
      </w:r>
      <w:r>
        <w:rPr>
          <w:rFonts w:hint="eastAsia"/>
        </w:rPr>
        <w:br/>
      </w:r>
      <w:r>
        <w:rPr>
          <w:rFonts w:hint="eastAsia"/>
        </w:rPr>
        <w:t>　　图表 热敏打印机产业链分析</w:t>
      </w:r>
      <w:r>
        <w:rPr>
          <w:rFonts w:hint="eastAsia"/>
        </w:rPr>
        <w:br/>
      </w:r>
      <w:r>
        <w:rPr>
          <w:rFonts w:hint="eastAsia"/>
        </w:rPr>
        <w:t>　　图表 热敏打印机政策分析</w:t>
      </w:r>
      <w:r>
        <w:rPr>
          <w:rFonts w:hint="eastAsia"/>
        </w:rPr>
        <w:br/>
      </w:r>
      <w:r>
        <w:rPr>
          <w:rFonts w:hint="eastAsia"/>
        </w:rPr>
        <w:t>　　图表 热敏打印机技术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2019-2024年热敏打印机行业市场容量分析</w:t>
      </w:r>
      <w:r>
        <w:rPr>
          <w:rFonts w:hint="eastAsia"/>
        </w:rPr>
        <w:br/>
      </w:r>
      <w:r>
        <w:rPr>
          <w:rFonts w:hint="eastAsia"/>
        </w:rPr>
        <w:t>　　图表 热敏打印机生产现状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热敏打印机行业动态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2024年中国热敏打印机行业需求领域分布格局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2019-2024年中国热敏打印机进口情况分析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2019-2024年中国热敏打印机出口情况分析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2019-2024年中国热敏打印机价格走势</w:t>
      </w:r>
      <w:r>
        <w:rPr>
          <w:rFonts w:hint="eastAsia"/>
        </w:rPr>
        <w:br/>
      </w:r>
      <w:r>
        <w:rPr>
          <w:rFonts w:hint="eastAsia"/>
        </w:rPr>
        <w:t>　　图表 2024年热敏打印机成本和利润分析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**地区热敏打印机行业市场需求情况</w:t>
      </w:r>
      <w:r>
        <w:rPr>
          <w:rFonts w:hint="eastAsia"/>
        </w:rPr>
        <w:br/>
      </w:r>
      <w:r>
        <w:rPr>
          <w:rFonts w:hint="eastAsia"/>
        </w:rPr>
        <w:t>　　图表 热敏打印机品牌</w:t>
      </w:r>
      <w:r>
        <w:rPr>
          <w:rFonts w:hint="eastAsia"/>
        </w:rPr>
        <w:br/>
      </w:r>
      <w:r>
        <w:rPr>
          <w:rFonts w:hint="eastAsia"/>
        </w:rPr>
        <w:t>　　图表 热敏打印机企业（一）概况</w:t>
      </w:r>
      <w:r>
        <w:rPr>
          <w:rFonts w:hint="eastAsia"/>
        </w:rPr>
        <w:br/>
      </w:r>
      <w:r>
        <w:rPr>
          <w:rFonts w:hint="eastAsia"/>
        </w:rPr>
        <w:t>　　图表 企业热敏打印机型号 规格</w:t>
      </w:r>
      <w:r>
        <w:rPr>
          <w:rFonts w:hint="eastAsia"/>
        </w:rPr>
        <w:br/>
      </w:r>
      <w:r>
        <w:rPr>
          <w:rFonts w:hint="eastAsia"/>
        </w:rPr>
        <w:t>　　图表 热敏打印机企业（一）经营分析</w:t>
      </w:r>
      <w:r>
        <w:rPr>
          <w:rFonts w:hint="eastAsia"/>
        </w:rPr>
        <w:br/>
      </w:r>
      <w:r>
        <w:rPr>
          <w:rFonts w:hint="eastAsia"/>
        </w:rPr>
        <w:t>　　图表 热敏打印机企业（一）盈利能力情况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热敏打印机上游现状</w:t>
      </w:r>
      <w:r>
        <w:rPr>
          <w:rFonts w:hint="eastAsia"/>
        </w:rPr>
        <w:br/>
      </w:r>
      <w:r>
        <w:rPr>
          <w:rFonts w:hint="eastAsia"/>
        </w:rPr>
        <w:t>　　图表 热敏打印机下游调研</w:t>
      </w:r>
      <w:r>
        <w:rPr>
          <w:rFonts w:hint="eastAsia"/>
        </w:rPr>
        <w:br/>
      </w:r>
      <w:r>
        <w:rPr>
          <w:rFonts w:hint="eastAsia"/>
        </w:rPr>
        <w:t>　　图表 热敏打印机企业（二）概况</w:t>
      </w:r>
      <w:r>
        <w:rPr>
          <w:rFonts w:hint="eastAsia"/>
        </w:rPr>
        <w:br/>
      </w:r>
      <w:r>
        <w:rPr>
          <w:rFonts w:hint="eastAsia"/>
        </w:rPr>
        <w:t>　　图表 企业热敏打印机型号 规格</w:t>
      </w:r>
      <w:r>
        <w:rPr>
          <w:rFonts w:hint="eastAsia"/>
        </w:rPr>
        <w:br/>
      </w:r>
      <w:r>
        <w:rPr>
          <w:rFonts w:hint="eastAsia"/>
        </w:rPr>
        <w:t>　　图表 热敏打印机企业（二）经营分析</w:t>
      </w:r>
      <w:r>
        <w:rPr>
          <w:rFonts w:hint="eastAsia"/>
        </w:rPr>
        <w:br/>
      </w:r>
      <w:r>
        <w:rPr>
          <w:rFonts w:hint="eastAsia"/>
        </w:rPr>
        <w:t>　　图表 热敏打印机企业（二）盈利能力情况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热敏打印机企业（三）概况</w:t>
      </w:r>
      <w:r>
        <w:rPr>
          <w:rFonts w:hint="eastAsia"/>
        </w:rPr>
        <w:br/>
      </w:r>
      <w:r>
        <w:rPr>
          <w:rFonts w:hint="eastAsia"/>
        </w:rPr>
        <w:t>　　图表 企业热敏打印机型号 规格</w:t>
      </w:r>
      <w:r>
        <w:rPr>
          <w:rFonts w:hint="eastAsia"/>
        </w:rPr>
        <w:br/>
      </w:r>
      <w:r>
        <w:rPr>
          <w:rFonts w:hint="eastAsia"/>
        </w:rPr>
        <w:t>　　图表 热敏打印机企业（三）经营分析</w:t>
      </w:r>
      <w:r>
        <w:rPr>
          <w:rFonts w:hint="eastAsia"/>
        </w:rPr>
        <w:br/>
      </w:r>
      <w:r>
        <w:rPr>
          <w:rFonts w:hint="eastAsia"/>
        </w:rPr>
        <w:t>　　图表 热敏打印机企业（三）盈利能力情况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热敏打印机企业（三）偿债能力情况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热敏打印机企业（三）运营能力情况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热敏打印机企业（三）成长能力情况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热敏打印机优势</w:t>
      </w:r>
      <w:r>
        <w:rPr>
          <w:rFonts w:hint="eastAsia"/>
        </w:rPr>
        <w:br/>
      </w:r>
      <w:r>
        <w:rPr>
          <w:rFonts w:hint="eastAsia"/>
        </w:rPr>
        <w:t>　　图表 热敏打印机劣势</w:t>
      </w:r>
      <w:r>
        <w:rPr>
          <w:rFonts w:hint="eastAsia"/>
        </w:rPr>
        <w:br/>
      </w:r>
      <w:r>
        <w:rPr>
          <w:rFonts w:hint="eastAsia"/>
        </w:rPr>
        <w:t>　　图表 热敏打印机机会</w:t>
      </w:r>
      <w:r>
        <w:rPr>
          <w:rFonts w:hint="eastAsia"/>
        </w:rPr>
        <w:br/>
      </w:r>
      <w:r>
        <w:rPr>
          <w:rFonts w:hint="eastAsia"/>
        </w:rPr>
        <w:t>　　图表 热敏打印机威胁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95523f8074ce3" w:history="1">
        <w:r>
          <w:rPr>
            <w:rStyle w:val="Hyperlink"/>
          </w:rPr>
          <w:t>2025-2031年中国热敏打印机行业现状与前景趋势预测报告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95523f8074ce3" w:history="1">
        <w:r>
          <w:rPr>
            <w:rStyle w:val="Hyperlink"/>
          </w:rPr>
          <w:t>https://www.20087.com/2/88/ReMinDaYinJiFaZhanXianZhuangQianJing.html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家用建议买哪种打印机、热敏打印机字迹不清晰是什么原因、热敏打印机如何调整纸的正确位置、热敏打印机结构、热敏打印机和激光打印机哪个好、热敏打印机字迹可以保持多久、热敏打印机不清晰如何处理、热敏打印机原理、只打印作业试卷买哪种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39cb9fe704207" w:history="1">
      <w:r>
        <w:rPr>
          <w:rStyle w:val="Hyperlink"/>
        </w:rPr>
        <w:t>2025-2031年中国热敏打印机行业现状与前景趋势预测报告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ReMinDaYinJiFaZhanXianZhuangQianJing.html" TargetMode="External" Id="R89295523f807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ReMinDaYinJiFaZhanXianZhuangQianJing.html" TargetMode="External" Id="Red639cb9fe70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2024-09-21T05:44:00Z</dcterms:created>
  <dcterms:modified xsi:type="dcterms:W3CDTF">2024-09-21T06:44:00Z</dcterms:modified>
  <dc:subject>2025-2031年中国热敏打印机行业现状与前景趋势预测报告</dc:subject>
  <dc:title>2025-2031年中国热敏打印机行业现状与前景趋势预测报告</dc:title>
  <cp:keywords>2025-2031年中国热敏打印机行业现状与前景趋势预测报告</cp:keywords>
  <dc:description>2025-2031年中国热敏打印机行业现状与前景趋势预测报告</dc:description>
</cp:coreProperties>
</file>