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58198a514890" w:history="1">
              <w:r>
                <w:rPr>
                  <w:rStyle w:val="Hyperlink"/>
                </w:rPr>
                <w:t>全球与中国电火花线切割线市场研究分析及前景趋势报告（2026-2032年）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58198a514890" w:history="1">
              <w:r>
                <w:rPr>
                  <w:rStyle w:val="Hyperlink"/>
                </w:rPr>
                <w:t>全球与中国电火花线切割线市场研究分析及前景趋势报告（2026-2032年）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158198a514890" w:history="1">
                <w:r>
                  <w:rPr>
                    <w:rStyle w:val="Hyperlink"/>
                  </w:rPr>
                  <w:t>https://www.20087.com/2/58/DianHuoHuaXianQieGeXianXianZhuangYuQianJingFenXi.html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线切割线是数控电火花线切割机床的核心耗材，主要用于高硬度导电材料的精密加工，广泛应用于模具、航空航天零部件及医疗器械制造领域。电火花线切割线以黄铜丝为基础，通过镀锌、涂覆或合金化（如锌-铜、钨-铜）提升切割速度、表面光洁度与断线率控制能力。高端市场由具备高纯度拉丝与精密涂层技术的国际厂商主导，其产品在微细加工（线径≤0.1mm）与超厚工件切割中表现优异。国内企业虽在普通黄铜丝领域实现规模化供应，但在高张力、低损耗、抗电解腐蚀等高性能品类上仍依赖进口。此外，用户对综合加工效率（而非单纯线材价格）的关注度提升，推动服务型销售模式兴起。</w:t>
      </w:r>
      <w:r>
        <w:rPr>
          <w:rFonts w:hint="eastAsia"/>
        </w:rPr>
        <w:br/>
      </w:r>
      <w:r>
        <w:rPr>
          <w:rFonts w:hint="eastAsia"/>
        </w:rPr>
        <w:t>　　未来，电火花线切割线将聚焦于材料复合化与智能匹配优化。纳米涂层、梯度结构芯线及非金属增强复合丝等新型材料体系，有望在保持高导电性的同时显著提升耐磨性与放电稳定性。同时，线切割机床与线材参数的数字孪生联动将成为趋势——通过实时监测放电状态，自动调整走丝速度、张力与电源参数，实现“线-机-工艺”最优匹配。在可持续制造背景下，可回收包装、低污染涂层及延长使用寿命的设计亦将受到重视。长远而言，电火花线切割线将从标准化耗材转向按需定制的高性能工艺介质，支撑超精密制造向微米乃至亚微米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58198a514890" w:history="1">
        <w:r>
          <w:rPr>
            <w:rStyle w:val="Hyperlink"/>
          </w:rPr>
          <w:t>全球与中国电火花线切割线市场研究分析及前景趋势报告（2026-2032年）</w:t>
        </w:r>
      </w:hyperlink>
      <w:r>
        <w:rPr>
          <w:rFonts w:hint="eastAsia"/>
        </w:rPr>
        <w:t>》基于国家统计局及电火花线切割线行业协会的权威数据，全面调研了电火花线切割线行业的市场规模、市场需求、产业链结构及价格变动，并对电火花线切割线细分市场进行了深入分析。报告详细剖析了电火花线切割线市场竞争格局，重点关注品牌影响力及重点企业的运营表现，同时科学预测了电火花线切割线市场前景与发展趋势，识别了行业潜在的风险与机遇。通过专业、科学的研究方法，报告为电火花线切割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中国电火花线切割线概述</w:t>
      </w:r>
      <w:r>
        <w:rPr>
          <w:rFonts w:hint="eastAsia"/>
        </w:rPr>
        <w:br/>
      </w:r>
      <w:r>
        <w:rPr>
          <w:rFonts w:hint="eastAsia"/>
        </w:rPr>
        <w:t>　　第一节 电火花线切割线行业定义</w:t>
      </w:r>
      <w:r>
        <w:rPr>
          <w:rFonts w:hint="eastAsia"/>
        </w:rPr>
        <w:br/>
      </w:r>
      <w:r>
        <w:rPr>
          <w:rFonts w:hint="eastAsia"/>
        </w:rPr>
        <w:t>　　第二节 电火花线切割线行业发展特性</w:t>
      </w:r>
      <w:r>
        <w:rPr>
          <w:rFonts w:hint="eastAsia"/>
        </w:rPr>
        <w:br/>
      </w:r>
      <w:r>
        <w:rPr>
          <w:rFonts w:hint="eastAsia"/>
        </w:rPr>
        <w:t>　　第三节 电火花线切割线产业链分析</w:t>
      </w:r>
      <w:r>
        <w:rPr>
          <w:rFonts w:hint="eastAsia"/>
        </w:rPr>
        <w:br/>
      </w:r>
      <w:r>
        <w:rPr>
          <w:rFonts w:hint="eastAsia"/>
        </w:rPr>
        <w:t>　　第四节 电火花线切割线行业生命周期分析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中国电火花线切割线发展环境分析</w:t>
      </w:r>
      <w:r>
        <w:rPr>
          <w:rFonts w:hint="eastAsia"/>
        </w:rPr>
        <w:br/>
      </w:r>
      <w:r>
        <w:rPr>
          <w:rFonts w:hint="eastAsia"/>
        </w:rPr>
        <w:t>　　第一节 电火花线切割线行业经济环境分析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电火花线切割线行业相关政策、标准</w:t>
      </w:r>
      <w:r>
        <w:rPr>
          <w:rFonts w:hint="eastAsia"/>
        </w:rPr>
        <w:br/>
      </w:r>
      <w:r>
        <w:rPr>
          <w:rFonts w:hint="eastAsia"/>
        </w:rPr>
        <w:t>　　第三节 电火花线切割线行业相关发展规划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2025-2026年电火花线切割线行业技术发展现状及趋势分析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电火花线切割线行业技术发展现状分析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国内外电火花线切割线行业技术差异与原因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电火花线切割线行业技术发展方向、趋势预测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提升电火花线切割线行业技术能力策略建议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全球电火花线切割线市场发展概况</w:t>
      </w:r>
      <w:r>
        <w:rPr>
          <w:rFonts w:hint="eastAsia"/>
        </w:rPr>
        <w:br/>
      </w:r>
      <w:r>
        <w:rPr>
          <w:rFonts w:hint="eastAsia"/>
        </w:rPr>
        <w:t>　　第一节 全球电火花线切割线市场发展分析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北美地区主要国家电火花线切割线市场概况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欧洲地区主要国家电火花线切割线市场概况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亚洲地区主要国家电火花线切割线市场概况</w:t>
      </w:r>
      <w:r>
        <w:rPr>
          <w:rFonts w:hint="eastAsia"/>
        </w:rPr>
        <w:br/>
      </w:r>
      <w:r>
        <w:rPr>
          <w:rFonts w:hint="eastAsia"/>
        </w:rPr>
        <w:t>　　第五节 全球电火花线切割线市场发展预测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中国电火花线切割线发展现状</w:t>
      </w:r>
      <w:r>
        <w:rPr>
          <w:rFonts w:hint="eastAsia"/>
        </w:rPr>
        <w:br/>
      </w:r>
      <w:r>
        <w:rPr>
          <w:rFonts w:hint="eastAsia"/>
        </w:rPr>
        <w:t>　　第一节 中国电火花线切割线市场现状分析</w:t>
      </w:r>
      <w:r>
        <w:rPr>
          <w:rFonts w:hint="eastAsia"/>
        </w:rPr>
        <w:br/>
      </w:r>
      <w:r>
        <w:rPr>
          <w:rFonts w:hint="eastAsia"/>
        </w:rPr>
        <w:t>　　第二节 中国电火花线切割线行业产量情况分析及预测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一、电火花线切割线总体产能规模</w:t>
      </w:r>
      <w:r>
        <w:rPr>
          <w:rFonts w:hint="eastAsia"/>
        </w:rPr>
        <w:br/>
      </w:r>
      <w:r>
        <w:rPr>
          <w:rFonts w:hint="eastAsia"/>
        </w:rPr>
        <w:t>　　　　二、电火花线切割线生产区域分布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三、2020-2025年中国电火花线切割线行业产量统计分析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三、2026-2032年中国电火花线切割线行业产量预测分析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中国电火花线切割线市场需求分析及预测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一、中国电火花线切割线市场需求特点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二、2020-2025年中国电火花线切割线市场需求量统计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三、2026-2032年中国电火花线切割线市场需求量预测</w:t>
      </w:r>
      <w:r>
        <w:rPr>
          <w:rFonts w:hint="eastAsia"/>
        </w:rPr>
        <w:br/>
      </w:r>
      <w:r>
        <w:rPr>
          <w:rFonts w:hint="eastAsia"/>
        </w:rPr>
        <w:t>　　第四节 中国电火花线切割线价格趋势分析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一、2020-2025年中国电火花线切割线市场价格趋势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二、2026-2032年中国电火花线切割线市场价格走势预测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电火花线切割线市场特性分析</w:t>
      </w:r>
      <w:r>
        <w:rPr>
          <w:rFonts w:hint="eastAsia"/>
        </w:rPr>
        <w:br/>
      </w:r>
      <w:r>
        <w:rPr>
          <w:rFonts w:hint="eastAsia"/>
        </w:rPr>
        <w:t>　　第一节 电火花线切割线行业集中度分析</w:t>
      </w:r>
      <w:r>
        <w:rPr>
          <w:rFonts w:hint="eastAsia"/>
        </w:rPr>
        <w:br/>
      </w:r>
      <w:r>
        <w:rPr>
          <w:rFonts w:hint="eastAsia"/>
        </w:rPr>
        <w:t>　　第二节 电火花线切割线行业SWOT分析</w:t>
      </w:r>
      <w:r>
        <w:rPr>
          <w:rFonts w:hint="eastAsia"/>
        </w:rPr>
        <w:br/>
      </w:r>
      <w:r>
        <w:rPr>
          <w:rFonts w:hint="eastAsia"/>
        </w:rPr>
        <w:t>　　　　一、电火花线切割线行业优势</w:t>
      </w:r>
      <w:r>
        <w:rPr>
          <w:rFonts w:hint="eastAsia"/>
        </w:rPr>
        <w:br/>
      </w:r>
      <w:r>
        <w:rPr>
          <w:rFonts w:hint="eastAsia"/>
        </w:rPr>
        <w:t>　　　　二、电火花线切割线行业劣势</w:t>
      </w:r>
      <w:r>
        <w:rPr>
          <w:rFonts w:hint="eastAsia"/>
        </w:rPr>
        <w:br/>
      </w:r>
      <w:r>
        <w:rPr>
          <w:rFonts w:hint="eastAsia"/>
        </w:rPr>
        <w:t>　　　　三、电火花线切割线行业机会</w:t>
      </w:r>
      <w:r>
        <w:rPr>
          <w:rFonts w:hint="eastAsia"/>
        </w:rPr>
        <w:br/>
      </w:r>
      <w:r>
        <w:rPr>
          <w:rFonts w:hint="eastAsia"/>
        </w:rPr>
        <w:t>　　　　四、电火花线切割线行业风险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2020-2025年电火花线切割线行业经济运行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2020-2025年中国电火花线切割线行业盈利能力分析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2020-2025年中国电火花线切割线行业发展能力分析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2020-2025年电火花线切割线行业偿债能力分析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2020-2025年电火花线切割线制造企业数量分析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中国电火花线切割线行业重点地区发展分析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**地区电火花线切割线市场发展分析</w:t>
      </w:r>
      <w:r>
        <w:rPr>
          <w:rFonts w:hint="eastAsia"/>
        </w:rPr>
        <w:br/>
      </w:r>
      <w:r>
        <w:rPr>
          <w:rFonts w:hint="eastAsia"/>
        </w:rPr>
        <w:t>　　第三节 **地区电火花线切割线市场发展分析</w:t>
      </w:r>
      <w:r>
        <w:rPr>
          <w:rFonts w:hint="eastAsia"/>
        </w:rPr>
        <w:br/>
      </w:r>
      <w:r>
        <w:rPr>
          <w:rFonts w:hint="eastAsia"/>
        </w:rPr>
        <w:t>　　第四节 **地区电火花线切割线市场发展分析</w:t>
      </w:r>
      <w:r>
        <w:rPr>
          <w:rFonts w:hint="eastAsia"/>
        </w:rPr>
        <w:br/>
      </w:r>
      <w:r>
        <w:rPr>
          <w:rFonts w:hint="eastAsia"/>
        </w:rPr>
        <w:t>　　第五节 **地区电火花线切割线市场发展分析</w:t>
      </w:r>
      <w:r>
        <w:rPr>
          <w:rFonts w:hint="eastAsia"/>
        </w:rPr>
        <w:br/>
      </w:r>
      <w:r>
        <w:rPr>
          <w:rFonts w:hint="eastAsia"/>
        </w:rPr>
        <w:t>　　第六节 **地区电火花线切割线市场发展分析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2020-2025年中国电火花线切割线进出口分析</w:t>
      </w:r>
      <w:r>
        <w:rPr>
          <w:rFonts w:hint="eastAsia"/>
        </w:rPr>
        <w:br/>
      </w:r>
      <w:r>
        <w:rPr>
          <w:rFonts w:hint="eastAsia"/>
        </w:rPr>
        <w:t>　　第一节 电火花线切割线进口情况分析</w:t>
      </w:r>
      <w:r>
        <w:rPr>
          <w:rFonts w:hint="eastAsia"/>
        </w:rPr>
        <w:br/>
      </w:r>
      <w:r>
        <w:rPr>
          <w:rFonts w:hint="eastAsia"/>
        </w:rPr>
        <w:t>　　第二节 电火花线切割线出口情况分析</w:t>
      </w:r>
      <w:r>
        <w:rPr>
          <w:rFonts w:hint="eastAsia"/>
        </w:rPr>
        <w:br/>
      </w:r>
      <w:r>
        <w:rPr>
          <w:rFonts w:hint="eastAsia"/>
        </w:rPr>
        <w:t>　　第三节 影响电火花线切割线进出口因素分析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主要电火花线切割线生产企业及竞争格局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三、企业电火花线切割线经营状况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三、企业电火花线切割线经营状况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三、企业电火花线切割线经营状况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三、企业电火花线切割线经营状况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三、企业电火花线切割线经营状况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三、企业电火花线切割线经营状况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电火花线切割线行业投资战略研究</w:t>
      </w:r>
      <w:r>
        <w:rPr>
          <w:rFonts w:hint="eastAsia"/>
        </w:rPr>
        <w:br/>
      </w:r>
      <w:r>
        <w:rPr>
          <w:rFonts w:hint="eastAsia"/>
        </w:rPr>
        <w:t>　　第一节 电火花线切割线行业发展战略研究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对我国电火花线切割线品牌的战略思考</w:t>
      </w:r>
      <w:r>
        <w:rPr>
          <w:rFonts w:hint="eastAsia"/>
        </w:rPr>
        <w:br/>
      </w:r>
      <w:r>
        <w:rPr>
          <w:rFonts w:hint="eastAsia"/>
        </w:rPr>
        <w:t>　　　　一、电火花线切割线品牌的重要性</w:t>
      </w:r>
      <w:r>
        <w:rPr>
          <w:rFonts w:hint="eastAsia"/>
        </w:rPr>
        <w:br/>
      </w:r>
      <w:r>
        <w:rPr>
          <w:rFonts w:hint="eastAsia"/>
        </w:rPr>
        <w:t>　　　　二、电火花线切割线实施品牌战略的意义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三、电火花线切割线企业品牌的现状分析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四、我国电火花线切割线企业的品牌战略</w:t>
      </w:r>
      <w:r>
        <w:rPr>
          <w:rFonts w:hint="eastAsia"/>
        </w:rPr>
        <w:br/>
      </w:r>
      <w:r>
        <w:rPr>
          <w:rFonts w:hint="eastAsia"/>
        </w:rPr>
        <w:t>　　　　五、电火花线切割线品牌战略管理的策略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电火花线切割线经营策略分析</w:t>
      </w:r>
      <w:r>
        <w:rPr>
          <w:rFonts w:hint="eastAsia"/>
        </w:rPr>
        <w:br/>
      </w:r>
      <w:r>
        <w:rPr>
          <w:rFonts w:hint="eastAsia"/>
        </w:rPr>
        <w:t>　　　　一、电火花线切割线市场细分策略</w:t>
      </w:r>
      <w:r>
        <w:rPr>
          <w:rFonts w:hint="eastAsia"/>
        </w:rPr>
        <w:br/>
      </w:r>
      <w:r>
        <w:rPr>
          <w:rFonts w:hint="eastAsia"/>
        </w:rPr>
        <w:t>　　　　二、电火花线切割线市场创新策略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四、电火花线切割线新产品差异化战略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2026-2032年中国电火花线切割线发展趋势预测及投资风险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2026年电火花线切割线市场前景分析</w:t>
      </w:r>
      <w:r>
        <w:rPr>
          <w:rFonts w:hint="eastAsia"/>
        </w:rPr>
        <w:br/>
      </w:r>
      <w:r>
        <w:rPr>
          <w:rFonts w:hint="eastAsia"/>
        </w:rPr>
        <w:t>　　第二节 2026年电火花线切割线行业发展趋势预测</w:t>
      </w:r>
      <w:r>
        <w:rPr>
          <w:rFonts w:hint="eastAsia"/>
        </w:rPr>
        <w:br/>
      </w:r>
      <w:r>
        <w:rPr>
          <w:rFonts w:hint="eastAsia"/>
        </w:rPr>
        <w:t>　　第三节 电火花线切割线行业投资风险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电火花线切割线投资建议</w:t>
      </w:r>
      <w:r>
        <w:rPr>
          <w:rFonts w:hint="eastAsia"/>
        </w:rPr>
        <w:br/>
      </w:r>
      <w:r>
        <w:rPr>
          <w:rFonts w:hint="eastAsia"/>
        </w:rPr>
        <w:t>　　第一节 电火花线切割线行业投资环境分析</w:t>
      </w:r>
      <w:r>
        <w:rPr>
          <w:rFonts w:hint="eastAsia"/>
        </w:rPr>
        <w:br/>
      </w:r>
      <w:r>
        <w:rPr>
          <w:rFonts w:hint="eastAsia"/>
        </w:rPr>
        <w:t>　　第二节 电火花线切割线行业投资进入壁垒分析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电火花线切割线行业历程</w:t>
      </w:r>
      <w:r>
        <w:rPr>
          <w:rFonts w:hint="eastAsia"/>
        </w:rPr>
        <w:br/>
      </w:r>
      <w:r>
        <w:rPr>
          <w:rFonts w:hint="eastAsia"/>
        </w:rPr>
        <w:t>　　图表 电火花线切割线行业生命周期</w:t>
      </w:r>
      <w:r>
        <w:rPr>
          <w:rFonts w:hint="eastAsia"/>
        </w:rPr>
        <w:br/>
      </w:r>
      <w:r>
        <w:rPr>
          <w:rFonts w:hint="eastAsia"/>
        </w:rPr>
        <w:t>　　图表 电火花线切割线行业产业链分析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2020-2025年电火花线切割线行业市场容量分析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2025年中国电火花线切割线行业需求领域分布格局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2025年中国电火花线切割线进口国家及地区分析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2025年中国电火花线切割线出口国家及地区分析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2020-2025年中国电火花线切割线行业企业平均规模情况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**地区电火花线切割线市场规模及增长情况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**地区电火花线切割线行业市场需求情况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电火花线切割线重点企业（三）成长能力情况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2026-2032年中国电火花线切割线行业产能预测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2026-2032年中国电火花线切割线行业产量预测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2026-2032年中国电火花线切割线市场需求量预测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2026-2032年中国电火花线切割线行业供需平衡预测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2026-2032年中国电火花线切割线行业市场容量预测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2026-2032年中国电火花线切割线行业市场规模预测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2026年中国电火花线切割线市场前景分析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2026年中国电火花线切割线发展趋势预测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58198a514890" w:history="1">
        <w:r>
          <w:rPr>
            <w:rStyle w:val="Hyperlink"/>
          </w:rPr>
          <w:t>全球与中国电火花线切割线市场研究分析及前景趋势报告（2026-2032年）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158198a514890" w:history="1">
        <w:r>
          <w:rPr>
            <w:rStyle w:val="Hyperlink"/>
          </w:rPr>
          <w:t>https://www.20087.com/2/58/DianHuoHuaXianQieGeXianXianZhuangYuQianJingFenXi.html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和线切割一样吗、电火花线切割线切割机床分为哪两大类、电火花线切割加工的特点、电火花线切割线松了怎么办、线切割是电火花加工吗、电火花线切割原理、火花机为什么不能线割机放一起、电火花线切割应用实例、电火花线切割电极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9d22822d43e0" w:history="1">
      <w:r>
        <w:rPr>
          <w:rStyle w:val="Hyperlink"/>
        </w:rPr>
        <w:t>全球与中国电火花线切割线市场研究分析及前景趋势报告（2026-2032年）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HuoHuaXianQieGeXianXianZhuangYuQianJingFenXi.html" TargetMode="External" Id="R6d2158198a5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HuoHuaXianQieGeXianXianZhuangYuQianJingFenXi.html" TargetMode="External" Id="Ra0cb9d22822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2025-12-27T05:25:54Z</dcterms:created>
  <dcterms:modified xsi:type="dcterms:W3CDTF">2025-12-27T06:25:54Z</dcterms:modified>
  <dc:subject>全球与中国电火花线切割线市场研究分析及前景趋势报告（2026-2032年）</dc:subject>
  <dc:title>全球与中国电火花线切割线市场研究分析及前景趋势报告（2026-2032年）</dc:title>
  <cp:keywords>全球与中国电火花线切割线市场研究分析及前景趋势报告（2026-2032年）</cp:keywords>
  <dc:description>全球与中国电火花线切割线市场研究分析及前景趋势报告（2026-2032年）</dc:description>
</cp:coreProperties>
</file>