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851ab90084399" w:history="1">
              <w:r>
                <w:rPr>
                  <w:rStyle w:val="Hyperlink"/>
                </w:rPr>
                <w:t>2024-2030年全球与中国纸币分类机市场全面调研与发展趋势预测报告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851ab90084399" w:history="1">
              <w:r>
                <w:rPr>
                  <w:rStyle w:val="Hyperlink"/>
                </w:rPr>
                <w:t>2024-2030年全球与中国纸币分类机市场全面调研与发展趋势预测报告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3851ab90084399" w:history="1">
                <w:r>
                  <w:rPr>
                    <w:rStyle w:val="Hyperlink"/>
                  </w:rPr>
                  <w:t>https://www.20087.com/2/58/ZhiBiFenLeiJiXianZhuangYuFaZhanQuShi.html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币分类机是一种专门用于银行、金融机构以及其他现金密集型行业进行纸币清点、分类和鉴定的设备。随着金融行业的快速发展和技术的进步，纸币分类机的性能和功能也在不断升级。目前，纸币分类机不仅能够高效准确地完成纸币的清点和分类工作，还具备了强大的伪钞识别能力以及联网功能，可以实时上传数据至管理系统，便于统计和监管。</w:t>
      </w:r>
      <w:r>
        <w:rPr>
          <w:rFonts w:hint="eastAsia"/>
        </w:rPr>
        <w:br/>
      </w:r>
      <w:r>
        <w:rPr>
          <w:rFonts w:hint="eastAsia"/>
        </w:rPr>
        <w:t>　　未来，纸币分类机的发展将更加注重智能化和多功能性。市场调研网认为，一方面，随着人工智能技术的应用，纸币分类机将具备更高级别的伪钞识别能力，甚至能够通过机器学习持续提升识别精度。另一方面，随着数字化转型的加速，纸币分类机将更加深入地融入金融机构的整体业务流程中，实现远程监控、数据分析等功能，提高整体运营效率。此外，随着数字货币的发展，纸币分类机可能会增加支持数字货币兑换或验证的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3851ab90084399" w:history="1">
        <w:r>
          <w:rPr>
            <w:rStyle w:val="Hyperlink"/>
          </w:rPr>
          <w:t>2024-2030年全球与中国纸币分类机市场全面调研与发展趋势预测报告</w:t>
        </w:r>
      </w:hyperlink>
      <w:r>
        <w:rPr>
          <w:rFonts w:hint="eastAsia"/>
        </w:rPr>
        <w:t>》基于国家统计局及相关行业协会的详实数据，结合国内外纸币分类机行业研究资料及深入市场调研，系统分析了纸币分类机行业的市场规模、市场需求及产业链现状。报告重点探讨了纸币分类机行业整体运行情况及细分领域特点，科学预测了纸币分类机市场前景与发展趋势，揭示了纸币分类机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3851ab90084399" w:history="1">
        <w:r>
          <w:rPr>
            <w:rStyle w:val="Hyperlink"/>
          </w:rPr>
          <w:t>2024-2030年全球与中国纸币分类机市场全面调研与发展趋势预测报告</w:t>
        </w:r>
      </w:hyperlink>
      <w:r>
        <w:rPr>
          <w:rFonts w:hint="eastAsia"/>
        </w:rPr>
        <w:t>》，2024年纸币分类机行业市场规模达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纸币分类机市场概述</w:t>
      </w:r>
      <w:r>
        <w:rPr>
          <w:rFonts w:hint="eastAsia"/>
        </w:rPr>
        <w:br/>
      </w:r>
      <w:r>
        <w:rPr>
          <w:rFonts w:hint="eastAsia"/>
        </w:rPr>
        <w:t>　　1.1 纸币分类机产品定义及统计范围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按照不同产品类型，纸币分类机主要可以分为如下几个类别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不同产品类型纸币分类机增长趋势2023年VS</w:t>
      </w:r>
      <w:r>
        <w:rPr>
          <w:rFonts w:hint="eastAsia"/>
        </w:rPr>
        <w:br/>
      </w:r>
      <w:r>
        <w:rPr>
          <w:rFonts w:hint="eastAsia"/>
        </w:rPr>
        <w:t>　　　　1.2.2 小号</w:t>
      </w:r>
      <w:r>
        <w:rPr>
          <w:rFonts w:hint="eastAsia"/>
        </w:rPr>
        <w:br/>
      </w:r>
      <w:r>
        <w:rPr>
          <w:rFonts w:hint="eastAsia"/>
        </w:rPr>
        <w:t>　　　　1.2.3 中号</w:t>
      </w:r>
      <w:r>
        <w:rPr>
          <w:rFonts w:hint="eastAsia"/>
        </w:rPr>
        <w:br/>
      </w:r>
      <w:r>
        <w:rPr>
          <w:rFonts w:hint="eastAsia"/>
        </w:rPr>
        <w:t>　　　　1.2.4 大码</w:t>
      </w:r>
      <w:r>
        <w:rPr>
          <w:rFonts w:hint="eastAsia"/>
        </w:rPr>
        <w:br/>
      </w:r>
      <w:r>
        <w:rPr>
          <w:rFonts w:hint="eastAsia"/>
        </w:rPr>
        <w:t>　　1.3 从不同应用，纸币分类机主要包括如下几个方面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银行</w:t>
      </w:r>
      <w:r>
        <w:rPr>
          <w:rFonts w:hint="eastAsia"/>
        </w:rPr>
        <w:br/>
      </w:r>
      <w:r>
        <w:rPr>
          <w:rFonts w:hint="eastAsia"/>
        </w:rPr>
        <w:t>　　　　1.3.2 零售业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全球纸币分类机供需现状及预测（2018-2023年）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全球纸币分类机产能、产量、产能利用率及发展趋势（2018-2023年）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全球纸币分类机产量、表观消费量及发展趋势（2018-2023年）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中国纸币分类机供需现状及预测（2018-2023年）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中国纸币分类机产能、产量、产能利用率及发展趋势（2018-2023年）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中国纸币分类机产量、表观消费量及发展趋势（2018-2023年）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中国纸币分类机产量、市场需求量及发展趋势（2018-2023年）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纸币分类机中国及欧美日等行业政策分析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新型冠状病毒肺炎（COVID-19）对纸币分类机行业影响分析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COVID-19对纸币分类机行业主要的影响方面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COVID-19对纸币分类机行业2023年增长评估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COVID-19疫情下，纸币分类机企业应对措施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COVID-19疫情下，纸币分类机潜在市场机会、挑战及风险分析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全球与中国主要厂商纸币分类机产量、产值及竞争分析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全球纸币分类机主要厂商列表（2018-2023年）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全球纸币分类机主要厂商产量列表（2018-2023年）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全球纸币分类机主要厂商产值列表（2018-2023年）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2024年全球主要生产商纸币分类机收入排名</w:t>
      </w:r>
      <w:r>
        <w:rPr>
          <w:rFonts w:hint="eastAsia"/>
        </w:rPr>
        <w:br/>
      </w:r>
      <w:r>
        <w:rPr>
          <w:rFonts w:hint="eastAsia"/>
        </w:rPr>
        <w:t>　　　　2.1.4 全球纸币分类机主要厂商产品价格列表（2018-2023年）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中国纸币分类机主要厂商产量、产值及市场份额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中国纸币分类机主要厂商产量列表（2018-2023年）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中国纸币分类机主要厂商产值列表（2018-2023年）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纸币分类机厂商产地分布及商业化日期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纸币分类机行业集中度、竞争程度分析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纸币分类机行业集中度分析：全球Top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全球纸币分类机第一梯队、第二梯队和第三梯队生产商（品牌）及市场份额（2022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纸币分类机全球领先企业SWOT分析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全球主要纸币分类机企业采访及观点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全球纸币分类机主要生产地区分析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全球主要地区纸币分类机市场规模分析：2022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全球主要地区纸币分类机产量及市场份额（2018-2023年）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全球主要地区纸币分类机产量及市场份额预测（2018-2023年）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全球主要地区纸币分类机产值及市场份额（2018-2023年）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全球主要地区纸币分类机产值及市场份额预测（2018-2023年）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北美市场纸币分类机产量、产值及增长率（2018-2023年）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欧洲市场纸币分类机产量、产值及增长率（2018-2023年）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中国市场纸币分类机产量、产值及增长率（2018-2023年）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日本市场纸币分类机产量、产值及增长率（2018-2023年）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东南亚市场纸币分类机产量、产值及增长率（2018-2023年）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印度市场纸币分类机产量、产值及增长率（2018-2023年）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全球主要地区纸币分类机消费展望2022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全球主要地区纸币分类机消费量及增长率（2018-2023年）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全球主要地区纸币分类机消费量预测（2018-2023年）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中国市场纸币分类机消费量、增长率及发展预测（2018-2023年）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北美市场纸币分类机消费量、增长率及发展预测（2018-2023年）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欧洲市场纸币分类机消费量、增长率及发展预测（2018-2023年）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日本市场纸币分类机消费量、增长率及发展预测（2018-2023年）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东南亚市场纸币分类机消费量、增长率及发展预测（2018-2023年）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印度市场纸币分类机消费量、增长率及发展预测（2018-2023年）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全球纸币分类机主要生产商概况分析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重点企业（1）基本信息、纸币分类机生产基地、销售区域、竞争对手及市场地位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重点企业（1）纸币分类机产品规格、参数及市场应用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重点企业（1）纸币分类机产能、产量、产值、价格及毛利率（2018-2023年）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重点企业（2）基本信息、纸币分类机生产基地、销售区域、竞争对手及市场地位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重点企业（2）纸币分类机产品规格、参数及市场应用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重点企业（2）纸币分类机产能、产量、产值、价格及毛利率（2018-2023年）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重点企业（3）基本信息、纸币分类机生产基地、销售区域、竞争对手及市场地位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重点企业（3）纸币分类机产品规格、参数及市场应用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重点企业（3）纸币分类机产能、产量、产值、价格及毛利率（2018-2023年）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重点企业（4）基本信息、纸币分类机生产基地、销售区域、竞争对手及市场地位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重点企业（4）纸币分类机产品规格、参数及市场应用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重点企业（4）纸币分类机产能、产量、产值、价格及毛利率（2018-2023年）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重点企业（5）基本信息、纸币分类机生产基地、销售区域、竞争对手及市场地位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重点企业（5）纸币分类机产品规格、参数及市场应用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重点企业（5）纸币分类机产能、产量、产值、价格及毛利率（2018-2023年）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重点企业（6）基本信息、纸币分类机生产基地、销售区域、竞争对手及市场地位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重点企业（6）纸币分类机产品规格、参数及市场应用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重点企业（6）纸币分类机产能、产量、产值、价格及毛利率（2018-2023年）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重点企业（7）基本信息、纸币分类机生产基地、销售区域、竞争对手及市场地位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重点企业（7）纸币分类机产品规格、参数及市场应用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重点企业（7）纸币分类机产能、产量、产值、价格及毛利率（2018-2023年）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重点企业（8）基本信息、纸币分类机生产基地、销售区域、竞争对手及市场地位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重点企业（8）纸币分类机产品规格、参数及市场应用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重点企业（8）纸币分类机产能、产量、产值、价格及毛利率（2018-2023年）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重点企业（9）基本信息、纸币分类机生产基地、销售区域、竞争对手及市场地位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重点企业（9）纸币分类机产品规格、参数及市场应用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重点企业（9）纸币分类机产能、产量、产值、价格及毛利率（2018-2023年）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重点企业（10）基本信息、纸币分类机生产基地、销售区域、竞争对手及市场地位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重点企业（10）纸币分类机产品规格、参数及市场应用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重点企业（10）纸币分类机产能、产量、产值、价格及毛利率（2018-2023年）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重点企业（11）基本信息、纸币分类机生产基地、销售区域、竞争对手及市场地位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重点企业（11）纸币分类机产品规格、参数及市场应用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重点企业（11）纸币分类机产能、产量、产值、价格及毛利率（2018-2023年）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不同类型纸币分类机分析</w:t>
      </w:r>
      <w:r>
        <w:rPr>
          <w:rFonts w:hint="eastAsia"/>
        </w:rPr>
        <w:br/>
      </w:r>
      <w:r>
        <w:rPr>
          <w:rFonts w:hint="eastAsia"/>
        </w:rPr>
        <w:t>　　6.1 全球不同类型纸币分类机产量（2018-2023年）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全球纸币分类机不同类型纸币分类机产量及市场份额（2018-2023年）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全球不同类型纸币分类机产量预测（2018-2023年）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全球不同类型纸币分类机产值（2018-2023年）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全球纸币分类机不同类型纸币分类机产值及市场份额（2018-2023年）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全球不同类型纸币分类机产值预测（2018-2023年）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全球不同类型纸币分类机价格走势（2018-2023年）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不同价格区间纸币分类机市场份额对比（2018-2023年）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中国不同类型纸币分类机产量（2018-2023年）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中国纸币分类机不同类型纸币分类机产量及市场份额（2018-2023年）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中国不同类型纸币分类机产量预测（2018-2023年）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中国不同类型纸币分类机产值（2018-2023年）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中国纸币分类机不同类型纸币分类机产值及市场份额（2018-2023年）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中国不同类型纸币分类机产值预测（2018-2023年）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纸币分类机上游原料及下游主要应用分析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纸币分类机产业链分析</w:t>
      </w:r>
      <w:r>
        <w:rPr>
          <w:rFonts w:hint="eastAsia"/>
        </w:rPr>
        <w:br/>
      </w:r>
      <w:r>
        <w:rPr>
          <w:rFonts w:hint="eastAsia"/>
        </w:rPr>
        <w:t>　　7.2 纸币分类机产业上游供应分析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全球不同应用纸币分类机消费量、市场份额及增长率（2018-2023年）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全球不同应用纸币分类机消费量（2018-2023年）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全球不同应用纸币分类机消费量预测（2018-2023年）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中国不同应用纸币分类机消费量、市场份额及增长率（2018-2023年）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中国不同应用纸币分类机消费量（2018-2023年）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中国不同应用纸币分类机消费量预测（2018-2023年）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中国纸币分类机产量、消费量、进出口分析及未来趋势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中国纸币分类机产量、消费量、进出口分析及未来趋势（2018-2023年）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中国纸币分类机进出口贸易趋势</w:t>
      </w:r>
      <w:r>
        <w:rPr>
          <w:rFonts w:hint="eastAsia"/>
        </w:rPr>
        <w:br/>
      </w:r>
      <w:r>
        <w:rPr>
          <w:rFonts w:hint="eastAsia"/>
        </w:rPr>
        <w:t>　　8.3 中国纸币分类机主要进口来源</w:t>
      </w:r>
      <w:r>
        <w:rPr>
          <w:rFonts w:hint="eastAsia"/>
        </w:rPr>
        <w:br/>
      </w:r>
      <w:r>
        <w:rPr>
          <w:rFonts w:hint="eastAsia"/>
        </w:rPr>
        <w:t>　　8.4 中国纸币分类机主要出口目的地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中国纸币分类机主要地区分布</w:t>
      </w:r>
      <w:r>
        <w:rPr>
          <w:rFonts w:hint="eastAsia"/>
        </w:rPr>
        <w:br/>
      </w:r>
      <w:r>
        <w:rPr>
          <w:rFonts w:hint="eastAsia"/>
        </w:rPr>
        <w:t>　　9.1 中国纸币分类机生产地区分布</w:t>
      </w:r>
      <w:r>
        <w:rPr>
          <w:rFonts w:hint="eastAsia"/>
        </w:rPr>
        <w:br/>
      </w:r>
      <w:r>
        <w:rPr>
          <w:rFonts w:hint="eastAsia"/>
        </w:rPr>
        <w:t>　　9.2 中国纸币分类机消费地区分布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纸币分类机技术及相关行业技术发展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纸币分类机销售渠道分析及建议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国内市场纸币分类机销售渠道</w:t>
      </w:r>
      <w:r>
        <w:rPr>
          <w:rFonts w:hint="eastAsia"/>
        </w:rPr>
        <w:br/>
      </w:r>
      <w:r>
        <w:rPr>
          <w:rFonts w:hint="eastAsia"/>
        </w:rPr>
        <w:t>　　12.2 企业海外纸币分类机销售渠道</w:t>
      </w:r>
      <w:r>
        <w:rPr>
          <w:rFonts w:hint="eastAsia"/>
        </w:rPr>
        <w:br/>
      </w:r>
      <w:r>
        <w:rPr>
          <w:rFonts w:hint="eastAsia"/>
        </w:rPr>
        <w:t>　　12.3 纸币分类机销售/营销策略建议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按照不同产品类型，纸币分类机主要可以分为如下几个类别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不同种类纸币分类机增长趋势2022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从不同应用，纸币分类机主要包括如下几个方面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不同应用纸币分类机消费量（台）增长趋势2023年VS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纸币分类机中国及欧美日等地区政策分析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COVID-19对纸币分类机行业主要的影响方面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两种情景下，COVID-19对纸币分类机行业2023年增速评估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COVID-19疫情下，纸币分类机潜在市场机会、挑战及风险分析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全球纸币分类机主要厂商产量列表（台）（2018-2023年）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表11 全球纸币分类机主要厂商产量市场份额列表（2018-2023年）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全球纸币分类机主要厂商产值列表（2018-2023年）（百万美元）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全球纸币分类机主要厂商产值市场份额列表（百万美元）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2024年全球主要生产商纸币分类机收入排名（百万美元）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全球纸币分类机主要厂商产品价格列表（2018-2023年）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中国纸币分类机全球纸币分类机主要厂商产品价格列表（台）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表17 中国纸币分类机主要厂商产量市场份额列表（2018-2023年）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中国纸币分类机主要厂商产值列表（2018-2023年）（百万美元）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中国纸币分类机主要厂商产值市场份额列表（2018-2023年）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全球主要厂商纸币分类机厂商产地分布及商业化日期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全球主要纸币分类机企业采访及观点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全球主要地区纸币分类机产值（百万美元）：2022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全球主要地区纸币分类机2018-2023年产量市场份额列表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全球主要地区纸币分类机产量列表（2018-2023年）（台）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全球主要地区纸币分类机产量份额（2018-2023年）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全球主要地区纸币分类机产值列表（2018-2023年）（百万美元）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全球主要地区纸币分类机产值份额列表（2018-2023年）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全球主要地区纸币分类机消费量列表（2018-2023年）（台）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表29 全球主要地区纸币分类机消费量市场份额列表（2018-2023年）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重点企业（1）纸币分类机产品规格、参数及市场应用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重点企业（1）纸币分类机产能（台）、产量（台）、产值（百万美元）、价格及毛利率（2018-2023年）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重点企业（1）纸币分类机产品规格及价格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重点企业（2）纸币分类机产品规格、参数及市场应用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重点企业（2）纸币分类机产能（台）、产量（台）、产值（百万美元）、价格及毛利率（2018-2023年）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重点企业（2）纸币分类机产品规格及价格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重点企业（3）纸币分类机产品规格、参数及市场应用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重点企业（3）纸币分类机产能（台）、产量（台）、产值（百万美元）、价格及毛利率（2018-2023年）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重点企业（3）纸币分类机产品规格及价格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重点企业（4）纸币分类机产品规格、参数及市场应用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重点企业（4）纸币分类机产能（台）、产量（台）、产值（百万美元）、价格及毛利率（2018-2023年）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重点企业（4）纸币分类机产品规格及价格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重点企业（5）纸币分类机产品规格、参数及市场应用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重点企业（5）纸币分类机产能（台）、产量（台）、产值（百万美元）、价格及毛利率（2018-2023年）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重点企业（5）纸币分类机产品规格及价格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重点企业（6）纸币分类机产品规格、参数及市场应用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重点企业（6）纸币分类机产能（台）、产量（台）、产值（百万美元）、价格及毛利率（2018-2023年）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重点企业（6）纸币分类机产品规格及价格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重点企业（7）纸币分类机产品规格、参数及市场应用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重点企业（7）纸币分类机产能（台）、产量（台）、产值（百万美元）、价格及毛利率（2018-2023年）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重点企业（7）纸币分类机产品规格及价格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重点企业（8）纸币分类机产品规格、参数及市场应用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重点企业（8）纸币分类机产能（台）、产量（台）、产值（百万美元）、价格及毛利率（2018-2023年）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重点企业（8）纸币分类机产品规格及价格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重点企业（9）纸币分类机产品规格、参数及市场应用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重点企业（9）纸币分类机产能（台）、产量（台）、产值（百万美元）、价格及毛利率（2018-2023年）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重点企业（9）纸币分类机产品规格及价格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重点企业（10）纸币分类机产品规格、参数及市场应用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重点企业（10）纸币分类机产能（台）、产量（台）、产值（百万美元）、价格及毛利率（2018-2023年）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重点企业（10）纸币分类机产品规格及价格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全球不同产品类型纸币分类机产量（2018-2023年）（台）</w:t>
      </w:r>
      <w:r>
        <w:rPr>
          <w:rFonts w:hint="eastAsia"/>
        </w:rPr>
        <w:br/>
      </w:r>
      <w:r>
        <w:rPr>
          <w:rFonts w:hint="eastAsia"/>
        </w:rPr>
        <w:t>　　表82 全球不同产品类型纸币分类机产量市场份额（2018-2023年）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全球不同产品类型纸币分类机产量预测（2018-2023年）（台）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表84 全球不同产品类型纸币分类机产量市场份额预测（2018-2023年）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全球不同类型纸币分类机产值（百万美元）（2018-2023年）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全球不同类型纸币分类机产值市场份额（2018-2023年）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全球不同类型纸币分类机产值预测（百万美元）（2018-2023年）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全球不同类型纸币分类机产值市场预测份额（2018-2023年）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全球不同价格区间纸币分类机市场份额对比（2018-2023年）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中国不同产品类型纸币分类机产量（2018-2023年）（台）</w:t>
      </w:r>
      <w:r>
        <w:rPr>
          <w:rFonts w:hint="eastAsia"/>
        </w:rPr>
        <w:br/>
      </w:r>
      <w:r>
        <w:rPr>
          <w:rFonts w:hint="eastAsia"/>
        </w:rPr>
        <w:t>　　表91 中国不同产品类型纸币分类机产量市场份额（2018-2023年）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中国不同产品类型纸币分类机产量预测（2018-2023年）（台）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表93 中国不同产品类型纸币分类机产量市场份额预测（2018-2023年）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中国不同产品类型纸币分类机产值（2018-2023年）（百万美元）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中国不同产品类型纸币分类机产值市场份额（2018-2023年）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中国不同产品类型纸币分类机产值预测（2018-2023年）（百万美元）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中国不同产品类型纸币分类机产值市场份额预测（2018-2023年）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纸币分类机上游原料供应商及联系方式列表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全球不同应用纸币分类机消费量（2018-2023年）（台）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表100 全球不同应用纸币分类机消费量市场份额（2018-2023年）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全球不同应用纸币分类机消费量预测（2018-2023年）（台）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表102 全球不同应用纸币分类机消费量市场份额预测（2018-2023年）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中国不同应用纸币分类机消费量（2018-2023年）（台）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表104 中国不同应用纸币分类机消费量市场份额（2018-2023年）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中国不同应用纸币分类机消费量预测（2018-2023年）（台）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表106 中国不同应用纸币分类机消费量市场份额预测（2018-2023年）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中国纸币分类机产量、消费量、进出口（2018-2023年）（台）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表108 中国纸币分类机产量、消费量、进出口预测（2018-2023年）（台）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表109 中国市场纸币分类机进出口贸易趋势</w:t>
      </w:r>
      <w:r>
        <w:rPr>
          <w:rFonts w:hint="eastAsia"/>
        </w:rPr>
        <w:br/>
      </w:r>
      <w:r>
        <w:rPr>
          <w:rFonts w:hint="eastAsia"/>
        </w:rPr>
        <w:t>　　表110 中国市场纸币分类机主要进口来源</w:t>
      </w:r>
      <w:r>
        <w:rPr>
          <w:rFonts w:hint="eastAsia"/>
        </w:rPr>
        <w:br/>
      </w:r>
      <w:r>
        <w:rPr>
          <w:rFonts w:hint="eastAsia"/>
        </w:rPr>
        <w:t>　　表111 中国市场纸币分类机主要出口目的地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中国纸币分类机生产地区分布</w:t>
      </w:r>
      <w:r>
        <w:rPr>
          <w:rFonts w:hint="eastAsia"/>
        </w:rPr>
        <w:br/>
      </w:r>
      <w:r>
        <w:rPr>
          <w:rFonts w:hint="eastAsia"/>
        </w:rPr>
        <w:t>　　表114 中国纸币分类机消费地区分布</w:t>
      </w:r>
      <w:r>
        <w:rPr>
          <w:rFonts w:hint="eastAsia"/>
        </w:rPr>
        <w:br/>
      </w:r>
      <w:r>
        <w:rPr>
          <w:rFonts w:hint="eastAsia"/>
        </w:rPr>
        <w:t>　　表115 纸币分类机行业及市场环境发展趋势</w:t>
      </w:r>
      <w:r>
        <w:rPr>
          <w:rFonts w:hint="eastAsia"/>
        </w:rPr>
        <w:br/>
      </w:r>
      <w:r>
        <w:rPr>
          <w:rFonts w:hint="eastAsia"/>
        </w:rPr>
        <w:t>　　表116 纸币分类机产品及技术发展趋势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国内当前及未来纸币分类机主要销售模式及销售渠道趋势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欧美日等地区当前及未来纸币分类机主要销售模式及销售渠道趋势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纸币分类机产品市场定位及目标消费者分析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t>　　图1 纸币分类机产品图片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2024年全球不同产品类型纸币分类机产量市场份额</w:t>
      </w:r>
      <w:r>
        <w:rPr>
          <w:rFonts w:hint="eastAsia"/>
        </w:rPr>
        <w:br/>
      </w:r>
      <w:r>
        <w:rPr>
          <w:rFonts w:hint="eastAsia"/>
        </w:rPr>
        <w:t>　　图3 小号产品图片</w:t>
      </w:r>
      <w:r>
        <w:rPr>
          <w:rFonts w:hint="eastAsia"/>
        </w:rPr>
        <w:br/>
      </w:r>
      <w:r>
        <w:rPr>
          <w:rFonts w:hint="eastAsia"/>
        </w:rPr>
        <w:t>　　图4 中号产品图片</w:t>
      </w:r>
      <w:r>
        <w:rPr>
          <w:rFonts w:hint="eastAsia"/>
        </w:rPr>
        <w:br/>
      </w:r>
      <w:r>
        <w:rPr>
          <w:rFonts w:hint="eastAsia"/>
        </w:rPr>
        <w:t>　　图5 大码产品图片</w:t>
      </w:r>
      <w:r>
        <w:rPr>
          <w:rFonts w:hint="eastAsia"/>
        </w:rPr>
        <w:br/>
      </w:r>
      <w:r>
        <w:rPr>
          <w:rFonts w:hint="eastAsia"/>
        </w:rPr>
        <w:t>　　图6 全球产品类型纸币分类机消费量市场份额2023年Vs</w:t>
      </w:r>
      <w:r>
        <w:rPr>
          <w:rFonts w:hint="eastAsia"/>
        </w:rPr>
        <w:br/>
      </w:r>
      <w:r>
        <w:rPr>
          <w:rFonts w:hint="eastAsia"/>
        </w:rPr>
        <w:t>　　图7 银行产品图片</w:t>
      </w:r>
      <w:r>
        <w:rPr>
          <w:rFonts w:hint="eastAsia"/>
        </w:rPr>
        <w:br/>
      </w:r>
      <w:r>
        <w:rPr>
          <w:rFonts w:hint="eastAsia"/>
        </w:rPr>
        <w:t>　　图8 零售业产品图片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全球纸币分类机产量及增长率（2018-2023年）（台）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图11 全球纸币分类机产值及增长率（2018-2023年）（百万美元）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中国纸币分类机产量及发展趋势（2018-2023年）（台）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图13 中国纸币分类机产值及未来发展趋势（2018-2023年）（百万美元）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全球纸币分类机产能、产量、产能利用率及发展趋势（2018-2023年）（台）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图15 全球纸币分类机产量、市场需求量及发展趋势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图16 中国纸币分类机产能、产量、产能利用率及发展趋势（2018-2023年）（台）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图17 中国纸币分类机产量、市场需求量及发展趋势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图18 全球纸币分类机主要厂商2023年产量市场份额列表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全球纸币分类机主要厂商2023年产值市场份额列表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中国市场纸币分类机主要厂商2023年产量市场份额列表（2018-2023年）（百万美元）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中国纸币分类机主要厂商2023年产量市场份额列表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中国纸币分类机主要厂商2023年产值市场份额列表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2024年全球前五及前十大生产商纸币分类机市场份额</w:t>
      </w:r>
      <w:r>
        <w:rPr>
          <w:rFonts w:hint="eastAsia"/>
        </w:rPr>
        <w:br/>
      </w:r>
      <w:r>
        <w:rPr>
          <w:rFonts w:hint="eastAsia"/>
        </w:rPr>
        <w:t>　　图24 全球纸币分类机第一梯队、第二梯队和第三梯队生产商（品牌）及市场份额（2022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纸币分类机全球领先企业SWOT分析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全球主要地区纸币分类机消费量市场份额（2022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北美市场纸币分类机产量及增长率（2018-2023年）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图28 北美市场纸币分类机产值及增长率（2018-2023年）（百万美元）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欧洲市场纸币分类机产量及增长率（2018-2023年）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图30 欧洲市场纸币分类机产值及增长率（2018-2023年）（百万美元）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中国市场纸币分类机产量及增长率（2018-2023年）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图32 中国市场纸币分类机产值及增长率（2018-2023年）（百万美元）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日本市场纸币分类机产量及增长率（2018-2023年）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日本市场纸币分类机产值及增长率（2018-2023年）（百万美元）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东南亚市场纸币分类机产量及增长率（2018-2023年）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东南亚市场纸币分类机产值及增长率（2018-2023年）（百万美元）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印度市场纸币分类机产量及增长率（2018-2023年）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图38 印度市场纸币分类机产值及增长率（2018-2023年）（百万美元）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全球主要地区纸币分类机消费量市场份额（2022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全球主要地区纸币分类机消费量市场份额（2022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中国市场纸币分类机消费量、增长率及发展预测（2018-2023年）（台）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图42 北美市场纸币分类机消费量、增长率及发展预测（2018-2023年）（台）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欧洲市场纸币分类机消费量、增长率及发展预测（2018-2023年）（台）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日本市场纸币分类机消费量、增长率及发展预测（2018-2023年）（台）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东南亚市场纸币分类机消费量、增长率及发展预测（2018-2023年）（台）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印度市场纸币分类机消费量、增长率及发展预测（2018-2023年）（台）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纸币分类机产业链图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纸币分类机产品价格走势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851ab90084399" w:history="1">
        <w:r>
          <w:rPr>
            <w:rStyle w:val="Hyperlink"/>
          </w:rPr>
          <w:t>2024-2030年全球与中国纸币分类机市场全面调研与发展趋势预测报告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3851ab90084399" w:history="1">
        <w:r>
          <w:rPr>
            <w:rStyle w:val="Hyperlink"/>
          </w:rPr>
          <w:t>https://www.20087.com/2/58/ZhiBiFenLeiJiXianZhuangYuFaZhanQuShi.html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热点：atm机上能存多少面额纸币、钱币分类机、硬币分类机、纸币种类、数字人民币设备、纸币币种识别、识别纸币、纸币等级、纸币压平机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9f2abc2a94230" w:history="1">
      <w:r>
        <w:rPr>
          <w:rStyle w:val="Hyperlink"/>
        </w:rPr>
        <w:t>2024-2030年全球与中国纸币分类机市场全面调研与发展趋势预测报告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ZhiBiFenLeiJiXianZhuangYuFaZhanQuShi.html" TargetMode="External" Id="Rf93851ab9008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ZhiBiFenLeiJiXianZhuangYuFaZhanQuShi.html" TargetMode="External" Id="R9469f2abc2a9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2023-11-30T08:05:00Z</dcterms:created>
  <dcterms:modified xsi:type="dcterms:W3CDTF">2023-11-30T09:05:00Z</dcterms:modified>
  <dc:subject>2024-2030年全球与中国纸币分类机市场全面调研与发展趋势预测报告</dc:subject>
  <dc:title>2024-2030年全球与中国纸币分类机市场全面调研与发展趋势预测报告</dc:title>
  <cp:keywords>2024-2030年全球与中国纸币分类机市场全面调研与发展趋势预测报告</cp:keywords>
  <dc:description>2024-2030年全球与中国纸币分类机市场全面调研与发展趋势预测报告</dc:description>
</cp:coreProperties>
</file>