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c28d8c5df46c3" w:history="1">
              <w:r>
                <w:rPr>
                  <w:rStyle w:val="Hyperlink"/>
                </w:rPr>
                <w:t>2026-2032年中国装载机发展现状与市场前景分析报告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c28d8c5df46c3" w:history="1">
              <w:r>
                <w:rPr>
                  <w:rStyle w:val="Hyperlink"/>
                </w:rPr>
                <w:t>2026-2032年中国装载机发展现状与市场前景分析报告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c28d8c5df46c3" w:history="1">
                <w:r>
                  <w:rPr>
                    <w:rStyle w:val="Hyperlink"/>
                  </w:rPr>
                  <w:t>https://www.20087.com/2/88/ZhuangZaiJiDeQianJing.html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是一种广泛应用于建筑施工、矿山开采、港口物流及农业领域的土方工程机械，主要用于铲装、搬运和卸载散状物料。装载机以轮式液压驱动为主，强调高作业效率、低油耗与操作舒适性，普遍配备先导操控系统、智能称重装置及倒车影像。在“双碳”政策推动下，电动装载机加速渗透，部分型号已实现快充与换电模式。技术优势在于机动灵活、适应性强，可在复杂工况下连续作业。然而，传统柴油机型仍面临排放升级压力；高端液压元件与控制系统依赖进口，制约国产整机可靠性提升；且智能化水平参差不齐，多数设备尚未接入远程运维平台。</w:t>
      </w:r>
      <w:r>
        <w:rPr>
          <w:rFonts w:hint="eastAsia"/>
        </w:rPr>
        <w:br/>
      </w:r>
      <w:r>
        <w:rPr>
          <w:rFonts w:hint="eastAsia"/>
        </w:rPr>
        <w:t>　　未来，装载机将向电动化、智能化与多功能集成方向深度演进。固态电池与氢燃料电池技术将突破续航瓶颈，支撑中大型电动装载机商业化；5G+边缘计算支持远程遥控与集群协同作业，适配高危场景。在功能层面，快换属具系统可实现推雪、叉装、破碎等多任务切换；AI视觉识别可自动判断物料类型并优化铲掘轨迹。同时，数字孪生平台将用于虚拟调试与预测性维护。长远看，装载机将从单一土方设备升级为具备环境感知、自主决策与低碳运行能力的智能工程机械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c28d8c5df46c3" w:history="1">
        <w:r>
          <w:rPr>
            <w:rStyle w:val="Hyperlink"/>
          </w:rPr>
          <w:t>2026-2032年中国装载机发展现状与市场前景分析报告</w:t>
        </w:r>
      </w:hyperlink>
      <w:r>
        <w:rPr>
          <w:rFonts w:hint="eastAsia"/>
        </w:rPr>
        <w:t>》系统研究了装载机行业的市场运行态势，并对未来发展趋势进行了科学预测。报告包括行业基础知识、国内外环境分析、运行数据解读及产业链梳理，同时探讨了装载机市场竞争格局与重点企业的表现。基于对装载机行业的全面分析，报告展望了装载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中国不同产品类型装载机增长趋势2021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小于5吨</w:t>
      </w:r>
      <w:r>
        <w:rPr>
          <w:rFonts w:hint="eastAsia"/>
        </w:rPr>
        <w:br/>
      </w:r>
      <w:r>
        <w:rPr>
          <w:rFonts w:hint="eastAsia"/>
        </w:rPr>
        <w:t>　　　　1.2.3 5-6吨</w:t>
      </w:r>
      <w:r>
        <w:rPr>
          <w:rFonts w:hint="eastAsia"/>
        </w:rPr>
        <w:br/>
      </w:r>
      <w:r>
        <w:rPr>
          <w:rFonts w:hint="eastAsia"/>
        </w:rPr>
        <w:t>　　　　1.2.4 6-7吨</w:t>
      </w:r>
      <w:r>
        <w:rPr>
          <w:rFonts w:hint="eastAsia"/>
        </w:rPr>
        <w:br/>
      </w:r>
      <w:r>
        <w:rPr>
          <w:rFonts w:hint="eastAsia"/>
        </w:rPr>
        <w:t>　　　　1.2.5 7吨以上</w:t>
      </w:r>
      <w:r>
        <w:rPr>
          <w:rFonts w:hint="eastAsia"/>
        </w:rPr>
        <w:br/>
      </w:r>
      <w:r>
        <w:rPr>
          <w:rFonts w:hint="eastAsia"/>
        </w:rPr>
        <w:t>　　1.3 按照不同运动方式，装载机主要可以分为如下几个类别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中国不同运动方式装载机增长趋势2021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轮式装载机</w:t>
      </w:r>
      <w:r>
        <w:rPr>
          <w:rFonts w:hint="eastAsia"/>
        </w:rPr>
        <w:br/>
      </w:r>
      <w:r>
        <w:rPr>
          <w:rFonts w:hint="eastAsia"/>
        </w:rPr>
        <w:t>　　　　1.3.3 履带式装载机</w:t>
      </w:r>
      <w:r>
        <w:rPr>
          <w:rFonts w:hint="eastAsia"/>
        </w:rPr>
        <w:br/>
      </w:r>
      <w:r>
        <w:rPr>
          <w:rFonts w:hint="eastAsia"/>
        </w:rPr>
        <w:t>　　1.4 按照不同动力形式，装载机主要可以分为如下几个类别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中国不同动力形式装载机增长趋势2021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发动机驱动装载机</w:t>
      </w:r>
      <w:r>
        <w:rPr>
          <w:rFonts w:hint="eastAsia"/>
        </w:rPr>
        <w:br/>
      </w:r>
      <w:r>
        <w:rPr>
          <w:rFonts w:hint="eastAsia"/>
        </w:rPr>
        <w:t>　　　　1.4.3 电动装载机</w:t>
      </w:r>
      <w:r>
        <w:rPr>
          <w:rFonts w:hint="eastAsia"/>
        </w:rPr>
        <w:br/>
      </w:r>
      <w:r>
        <w:rPr>
          <w:rFonts w:hint="eastAsia"/>
        </w:rPr>
        <w:t>　　1.5 从不同应用，装载机主要包括如下几个方面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中国不同应用装载机增长趋势2021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基建</w:t>
      </w:r>
      <w:r>
        <w:rPr>
          <w:rFonts w:hint="eastAsia"/>
        </w:rPr>
        <w:br/>
      </w:r>
      <w:r>
        <w:rPr>
          <w:rFonts w:hint="eastAsia"/>
        </w:rPr>
        <w:t>　　　　1.5.3 矿业</w:t>
      </w:r>
      <w:r>
        <w:rPr>
          <w:rFonts w:hint="eastAsia"/>
        </w:rPr>
        <w:br/>
      </w:r>
      <w:r>
        <w:rPr>
          <w:rFonts w:hint="eastAsia"/>
        </w:rPr>
        <w:t>　　　　1.5.4 市政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中国装载机发展现状及未来趋势（2021-2032）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中国市场装载机收入及增长率（2021-2032）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中国市场装载机销量及增长率（2021-2032）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中国市场主要装载机厂商分析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中国市场主要厂商装载机销量及市场占有率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中国市场主要厂商装载机销量（2021-2026）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中国市场主要厂商装载机收入及市场占有率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中国市场主要厂商装载机收入（2021-2026）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中国市场主要厂商装载机收入市场份额（2021-2026）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2025年中国市场主要厂商装载机收入排名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中国市场主要厂商装载机价格（2021-2026）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中国市场主要厂商装载机总部及产地分布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中国市场主要厂商成立时间及装载机商业化日期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中国市场主要厂商装载机产品类型及应用</w:t>
      </w:r>
      <w:r>
        <w:rPr>
          <w:rFonts w:hint="eastAsia"/>
        </w:rPr>
        <w:br/>
      </w:r>
      <w:r>
        <w:rPr>
          <w:rFonts w:hint="eastAsia"/>
        </w:rPr>
        <w:t>　　2.7 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装载机行业集中度分析：2025年中国Top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中国市场装载机第一梯队、第二梯队和第三梯队厂商（品牌）及2025年市场份额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重点企业（23）在中国市场装载机销量、收入、价格及毛利率（2021-2026）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不同产品类型装载机分析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中国市场不同产品类型装载机销量（2021-2032）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中国市场不同产品类型装载机销量预测（2027-2032）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中国市场不同产品类型装载机规模（2021-2032）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中国市场不同产品类型装载机规模及市场份额（2021-2026）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中国市场不同产品类型装载机规模预测（2027-2032）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中国市场不同产品类型装载机价格走势（2021-2032）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不同应用装载机分析</w:t>
      </w:r>
      <w:r>
        <w:rPr>
          <w:rFonts w:hint="eastAsia"/>
        </w:rPr>
        <w:br/>
      </w:r>
      <w:r>
        <w:rPr>
          <w:rFonts w:hint="eastAsia"/>
        </w:rPr>
        <w:t>　　5.1 中国市场不同应用装载机销量（2021-2032）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中国市场不同应用装载机销量及市场份额（2021-2026）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中国市场不同应用装载机销量预测（2027-2032）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中国市场不同应用装载机规模（2021-2032）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中国市场不同应用装载机规模及市场份额（2021-2026）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中国市场不同应用装载机规模预测（2027-2032）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中国市场不同应用装载机价格走势（2021-2032）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装载机行业发展分析---发展趋势</w:t>
      </w:r>
      <w:r>
        <w:rPr>
          <w:rFonts w:hint="eastAsia"/>
        </w:rPr>
        <w:br/>
      </w:r>
      <w:r>
        <w:rPr>
          <w:rFonts w:hint="eastAsia"/>
        </w:rPr>
        <w:t>　　6.2 装载机行业发展分析---厂商壁垒</w:t>
      </w:r>
      <w:r>
        <w:rPr>
          <w:rFonts w:hint="eastAsia"/>
        </w:rPr>
        <w:br/>
      </w:r>
      <w:r>
        <w:rPr>
          <w:rFonts w:hint="eastAsia"/>
        </w:rPr>
        <w:t>　　6.3 装载机行业发展分析---驱动因素</w:t>
      </w:r>
      <w:r>
        <w:rPr>
          <w:rFonts w:hint="eastAsia"/>
        </w:rPr>
        <w:br/>
      </w:r>
      <w:r>
        <w:rPr>
          <w:rFonts w:hint="eastAsia"/>
        </w:rPr>
        <w:t>　　6.4 装载机行业发展分析---制约因素</w:t>
      </w:r>
      <w:r>
        <w:rPr>
          <w:rFonts w:hint="eastAsia"/>
        </w:rPr>
        <w:br/>
      </w:r>
      <w:r>
        <w:rPr>
          <w:rFonts w:hint="eastAsia"/>
        </w:rPr>
        <w:t>　　6.5 装载机中国企业SWOT分析</w:t>
      </w:r>
      <w:r>
        <w:rPr>
          <w:rFonts w:hint="eastAsia"/>
        </w:rPr>
        <w:br/>
      </w:r>
      <w:r>
        <w:rPr>
          <w:rFonts w:hint="eastAsia"/>
        </w:rPr>
        <w:t>　　6.6 装载机行业发展分析---行业政策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装载机行业产业链简介</w:t>
      </w:r>
      <w:r>
        <w:rPr>
          <w:rFonts w:hint="eastAsia"/>
        </w:rPr>
        <w:br/>
      </w:r>
      <w:r>
        <w:rPr>
          <w:rFonts w:hint="eastAsia"/>
        </w:rPr>
        <w:t>　　7.2 装载机产业链分析-上游</w:t>
      </w:r>
      <w:r>
        <w:rPr>
          <w:rFonts w:hint="eastAsia"/>
        </w:rPr>
        <w:br/>
      </w:r>
      <w:r>
        <w:rPr>
          <w:rFonts w:hint="eastAsia"/>
        </w:rPr>
        <w:t>　　7.3 装载机产业链分析-中游</w:t>
      </w:r>
      <w:r>
        <w:rPr>
          <w:rFonts w:hint="eastAsia"/>
        </w:rPr>
        <w:br/>
      </w:r>
      <w:r>
        <w:rPr>
          <w:rFonts w:hint="eastAsia"/>
        </w:rPr>
        <w:t>　　7.4 装载机产业链分析-下游</w:t>
      </w:r>
      <w:r>
        <w:rPr>
          <w:rFonts w:hint="eastAsia"/>
        </w:rPr>
        <w:br/>
      </w:r>
      <w:r>
        <w:rPr>
          <w:rFonts w:hint="eastAsia"/>
        </w:rPr>
        <w:t>　　7.5 装载机行业采购模式</w:t>
      </w:r>
      <w:r>
        <w:rPr>
          <w:rFonts w:hint="eastAsia"/>
        </w:rPr>
        <w:br/>
      </w:r>
      <w:r>
        <w:rPr>
          <w:rFonts w:hint="eastAsia"/>
        </w:rPr>
        <w:t>　　7.6 装载机行业生产模式</w:t>
      </w:r>
      <w:r>
        <w:rPr>
          <w:rFonts w:hint="eastAsia"/>
        </w:rPr>
        <w:br/>
      </w:r>
      <w:r>
        <w:rPr>
          <w:rFonts w:hint="eastAsia"/>
        </w:rPr>
        <w:t>　　7.7 装载机行业销售模式及销售渠道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中国本土装载机产能、产量分析</w:t>
      </w:r>
      <w:r>
        <w:rPr>
          <w:rFonts w:hint="eastAsia"/>
        </w:rPr>
        <w:br/>
      </w:r>
      <w:r>
        <w:rPr>
          <w:rFonts w:hint="eastAsia"/>
        </w:rPr>
        <w:t>　　8.1 中国装载机供需现状及预测（2021-2032）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中国装载机产能、产量、产能利用率及发展趋势（2021-2032）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中国装载机产量、市场需求量及发展趋势（2021-2032）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中国装载机进出口分析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中国市场装载机主要进口来源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中国市场装载机主要出口目的地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不同运动方式装载机市场规模2021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不同动力形式装载机市场规模2021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不同应用装载机市场规模2021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中国市场主要厂商装载机收入（2021-2026）&amp;（万元）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中国市场主要厂商装载机收入份额（2021-2026）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2025年中国主要生产商装载机收入排名（万元）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中国市场主要厂商装载机价格（2021-2026）&amp;（千元/台）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中国市场主要厂商装载机总部及产地分布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中国市场主要厂商成立时间及装载机商业化日期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中国市场主要厂商装载机产品类型及应用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2025年中国市场装载机主要厂商市场地位（第一梯队、第二梯队和第三梯队）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装载机市场投资、并购等现状分析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装载机生产基地、总部、竞争对手及市场地位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装载机销量（千台）、收入（万元）、价格（千元/台）及毛利率（2021-2026）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中国市场不同产品类型装载机规模（2021-2026）&amp;（万元）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中国市场不同产品类型装载机规模市场份额（2021-2026）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中国市场不同产品类型装载机规模预测（2027-2032）&amp;（万元）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中国市场不同产品类型装载机规模市场份额预测（2027-2032）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中国市场不同应用装载机销量（2021-2026）&amp;（千台）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中国市场不同应用装载机销量市场份额（2021-2026）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中国市场不同应用装载机销量预测（2027-2032）&amp;（千台）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中国市场不同应用装载机销量市场份额预测（2027-2032）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中国市场不同应用装载机规模（2021-2026）&amp;（万元）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中国市场不同应用装载机规模市场份额（2021-2026）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中国市场不同应用装载机规模预测（2027-2032）&amp;（万元）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中国市场不同应用装载机规模市场份额预测（2027-2032）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装载机行业发展分析---发展趋势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装载机行业发展分析---厂商壁垒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装载机行业发展分析---驱动因素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装载机行业发展分析---制约因素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装载机行业相关重点政策一览</w:t>
      </w:r>
      <w:r>
        <w:rPr>
          <w:rFonts w:hint="eastAsia"/>
        </w:rPr>
        <w:br/>
      </w:r>
      <w:r>
        <w:rPr>
          <w:rFonts w:hint="eastAsia"/>
        </w:rPr>
        <w:t>　　表 152： 装载机行业供应链分析</w:t>
      </w:r>
      <w:r>
        <w:rPr>
          <w:rFonts w:hint="eastAsia"/>
        </w:rPr>
        <w:br/>
      </w:r>
      <w:r>
        <w:rPr>
          <w:rFonts w:hint="eastAsia"/>
        </w:rPr>
        <w:t>　　表 153： 装载机上游原料供应商</w:t>
      </w:r>
      <w:r>
        <w:rPr>
          <w:rFonts w:hint="eastAsia"/>
        </w:rPr>
        <w:br/>
      </w:r>
      <w:r>
        <w:rPr>
          <w:rFonts w:hint="eastAsia"/>
        </w:rPr>
        <w:t>　　表 154： 装载机行业主要下游客户</w:t>
      </w:r>
      <w:r>
        <w:rPr>
          <w:rFonts w:hint="eastAsia"/>
        </w:rPr>
        <w:br/>
      </w:r>
      <w:r>
        <w:rPr>
          <w:rFonts w:hint="eastAsia"/>
        </w:rPr>
        <w:t>　　表 155： 装载机典型经销商</w:t>
      </w:r>
      <w:r>
        <w:rPr>
          <w:rFonts w:hint="eastAsia"/>
        </w:rPr>
        <w:br/>
      </w:r>
      <w:r>
        <w:rPr>
          <w:rFonts w:hint="eastAsia"/>
        </w:rPr>
        <w:t>　　表 156： 中国装载机产量、销量、进口量及出口量（2021-2026）&amp;（千台）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中国装载机产量、销量、进口量及出口量预测（2027-2032）&amp;（千台）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中国市场装载机主要进口来源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中国市场装载机主要出口目的地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装载机产品图片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中国不同产品类型装载机市场规模市场份额2025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小于5吨产品图片</w:t>
      </w:r>
      <w:r>
        <w:rPr>
          <w:rFonts w:hint="eastAsia"/>
        </w:rPr>
        <w:br/>
      </w:r>
      <w:r>
        <w:rPr>
          <w:rFonts w:hint="eastAsia"/>
        </w:rPr>
        <w:t>　　图 4： 5-6吨产品图片</w:t>
      </w:r>
      <w:r>
        <w:rPr>
          <w:rFonts w:hint="eastAsia"/>
        </w:rPr>
        <w:br/>
      </w:r>
      <w:r>
        <w:rPr>
          <w:rFonts w:hint="eastAsia"/>
        </w:rPr>
        <w:t>　　图 5： 6-7吨产品图片</w:t>
      </w:r>
      <w:r>
        <w:rPr>
          <w:rFonts w:hint="eastAsia"/>
        </w:rPr>
        <w:br/>
      </w:r>
      <w:r>
        <w:rPr>
          <w:rFonts w:hint="eastAsia"/>
        </w:rPr>
        <w:t>　　图 6： 7吨以上产品图片</w:t>
      </w:r>
      <w:r>
        <w:rPr>
          <w:rFonts w:hint="eastAsia"/>
        </w:rPr>
        <w:br/>
      </w:r>
      <w:r>
        <w:rPr>
          <w:rFonts w:hint="eastAsia"/>
        </w:rPr>
        <w:t>　　图 7： 中国不同运动方式装载机市场规模市场份额2025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轮式装载机产品图片</w:t>
      </w:r>
      <w:r>
        <w:rPr>
          <w:rFonts w:hint="eastAsia"/>
        </w:rPr>
        <w:br/>
      </w:r>
      <w:r>
        <w:rPr>
          <w:rFonts w:hint="eastAsia"/>
        </w:rPr>
        <w:t>　　图 9： 履带式装载机产品图片</w:t>
      </w:r>
      <w:r>
        <w:rPr>
          <w:rFonts w:hint="eastAsia"/>
        </w:rPr>
        <w:br/>
      </w:r>
      <w:r>
        <w:rPr>
          <w:rFonts w:hint="eastAsia"/>
        </w:rPr>
        <w:t>　　图 10： 中国不同动力形式装载机市场规模市场份额2025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发动机驱动装载机产品图片</w:t>
      </w:r>
      <w:r>
        <w:rPr>
          <w:rFonts w:hint="eastAsia"/>
        </w:rPr>
        <w:br/>
      </w:r>
      <w:r>
        <w:rPr>
          <w:rFonts w:hint="eastAsia"/>
        </w:rPr>
        <w:t>　　图 12： 电动装载机产品图片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中国不同应用装载机市场份额2025 &amp; 2032</w:t>
      </w:r>
      <w:r>
        <w:rPr>
          <w:rFonts w:hint="eastAsia"/>
        </w:rPr>
        <w:br/>
      </w:r>
      <w:r>
        <w:rPr>
          <w:rFonts w:hint="eastAsia"/>
        </w:rPr>
        <w:t>　　图 14： 基建</w:t>
      </w:r>
      <w:r>
        <w:rPr>
          <w:rFonts w:hint="eastAsia"/>
        </w:rPr>
        <w:br/>
      </w:r>
      <w:r>
        <w:rPr>
          <w:rFonts w:hint="eastAsia"/>
        </w:rPr>
        <w:t>　　图 15： 矿业</w:t>
      </w:r>
      <w:r>
        <w:rPr>
          <w:rFonts w:hint="eastAsia"/>
        </w:rPr>
        <w:br/>
      </w:r>
      <w:r>
        <w:rPr>
          <w:rFonts w:hint="eastAsia"/>
        </w:rPr>
        <w:t>　　图 16： 市政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中国市场装载机市场规模，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中国市场装载机收入及增长率（2021-2032）&amp;（万元）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中国市场装载机销量及增长率（2021-2032）&amp;（千台）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2025年中国市场主要厂商装载机销量市场份额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2025年中国市场主要厂商装载机收入市场份额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2025年中国市场前五大厂商装载机市场份额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2025年中国市场装载机第一梯队、第二梯队和第三梯队厂商（品牌）及市场份额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中国市场不同产品类型装载机价格走势（2021-2032）&amp;（千元/台）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中国市场不同应用装载机价格走势（2021-2032）&amp;（千元/台）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装载机中国企业SWOT分析</w:t>
      </w:r>
      <w:r>
        <w:rPr>
          <w:rFonts w:hint="eastAsia"/>
        </w:rPr>
        <w:br/>
      </w:r>
      <w:r>
        <w:rPr>
          <w:rFonts w:hint="eastAsia"/>
        </w:rPr>
        <w:t>　　图 28： 装载机产业链</w:t>
      </w:r>
      <w:r>
        <w:rPr>
          <w:rFonts w:hint="eastAsia"/>
        </w:rPr>
        <w:br/>
      </w:r>
      <w:r>
        <w:rPr>
          <w:rFonts w:hint="eastAsia"/>
        </w:rPr>
        <w:t>　　图 29： 装载机行业采购模式分析</w:t>
      </w:r>
      <w:r>
        <w:rPr>
          <w:rFonts w:hint="eastAsia"/>
        </w:rPr>
        <w:br/>
      </w:r>
      <w:r>
        <w:rPr>
          <w:rFonts w:hint="eastAsia"/>
        </w:rPr>
        <w:t>　　图 30： 装载机行业生产模式分析</w:t>
      </w:r>
      <w:r>
        <w:rPr>
          <w:rFonts w:hint="eastAsia"/>
        </w:rPr>
        <w:br/>
      </w:r>
      <w:r>
        <w:rPr>
          <w:rFonts w:hint="eastAsia"/>
        </w:rPr>
        <w:t>　　图 31： 装载机行业销售模式分析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中国装载机产能、产量、产能利用率及发展趋势（2021-2032）&amp;（千台）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中国装载机产量、市场需求量及发展趋势（2021-2032）&amp;（千台）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c28d8c5df46c3" w:history="1">
        <w:r>
          <w:rPr>
            <w:rStyle w:val="Hyperlink"/>
          </w:rPr>
          <w:t>2026-2032年中国装载机发展现状与市场前景分析报告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c28d8c5df46c3" w:history="1">
        <w:r>
          <w:rPr>
            <w:rStyle w:val="Hyperlink"/>
          </w:rPr>
          <w:t>https://www.20087.com/2/88/ZhuangZaiJiDeQianJing.html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热点：山宇重工932铲车价格、装载机操作证、明宇装载机销售电话、装载机图片、山东明宇装载机价格表、装载机型号、河南省矿山起重机有限公司电话、装载机型号规格、叉车多少钱一辆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94832e80f4565" w:history="1">
      <w:r>
        <w:rPr>
          <w:rStyle w:val="Hyperlink"/>
        </w:rPr>
        <w:t>2026-2032年中国装载机发展现状与市场前景分析报告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huangZaiJiDeQianJing.html" TargetMode="External" Id="R2f5c28d8c5df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huangZaiJiDeQianJing.html" TargetMode="External" Id="R2bc94832e80f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2026-01-21T07:03:03Z</dcterms:created>
  <dcterms:modified xsi:type="dcterms:W3CDTF">2026-01-21T08:03:03Z</dcterms:modified>
  <dc:subject>2026-2032年中国装载机发展现状与市场前景分析报告</dc:subject>
  <dc:title>2026-2032年中国装载机发展现状与市场前景分析报告</dc:title>
  <cp:keywords>2026-2032年中国装载机发展现状与市场前景分析报告</cp:keywords>
  <dc:description>2026-2032年中国装载机发展现状与市场前景分析报告</dc:description>
</cp:coreProperties>
</file>