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845e3baab43cf" w:history="1">
              <w:r>
                <w:rPr>
                  <w:rStyle w:val="Hyperlink"/>
                </w:rPr>
                <w:t>中国视频缓冲器行业发展现状分析及前景趋势报告（2026-2032年）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845e3baab43cf" w:history="1">
              <w:r>
                <w:rPr>
                  <w:rStyle w:val="Hyperlink"/>
                </w:rPr>
                <w:t>中国视频缓冲器行业发展现状分析及前景趋势报告（2026-2032年）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845e3baab43cf" w:history="1">
                <w:r>
                  <w:rPr>
                    <w:rStyle w:val="Hyperlink"/>
                  </w:rPr>
                  <w:t>https://www.20087.com/2/38/ShiPinHuanChongQiHangYeFaZhanQianJing.html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缓冲器是一种用于临时存储视频数据流、平滑传输速率差异并保障画面连续性的硬件或固件模块，广泛应用于视频采集卡、直播编码器、安防DVR及专业广播设备中。目前，视频缓冲器主流方案采用高速SDRAM或DDR内存配合专用FIFO控制器，强调低延迟（&lt;1帧）、高带宽（支持4K@60fps及以上）及多通道同步能力。在超高清视频普及与远程实时协作需求激增背景下，视频缓冲器成为确保无卡顿、无撕裂显示的关键环节。然而，在高分辨率与高帧率场景下，内存带宽瓶颈易导致丢帧；且不同视频协议（如HDMI、SDI、MIPI）间的格式转换增加系统复杂度。</w:t>
      </w:r>
      <w:r>
        <w:rPr>
          <w:rFonts w:hint="eastAsia"/>
        </w:rPr>
        <w:br/>
      </w:r>
      <w:r>
        <w:rPr>
          <w:rFonts w:hint="eastAsia"/>
        </w:rPr>
        <w:t>　　未来，视频缓冲器将向智能调度、异构集成与AI协同方向演进。市场调研网认为，一方面，基于QoS的动态缓冲策略根据网络状况或内容复杂度自适应调整缓存深度；硬件加速引擎实现HDR元数据与色彩空间实时转换。另一方面，视频缓冲逻辑与SoC中的NPU、ISP深度融合，支持在缓存阶段完成目标检测或画质增强预处理。在架构上，HBM或LPDDR5X提升带宽能效比；开源视频IP核促进定制化设计。此外，时间敏感网络（TSN）标准推动确定性低延迟传输。长远看，视频缓冲器将从“被动数据暂存单元”升级为“智能视频流调控中枢”，在元宇宙、远程手术等对时序一致性要求严苛的应用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845e3baab43cf" w:history="1">
        <w:r>
          <w:rPr>
            <w:rStyle w:val="Hyperlink"/>
          </w:rPr>
          <w:t>中国视频缓冲器行业发展现状分析及前景趋势报告（2026-2032年）</w:t>
        </w:r>
      </w:hyperlink>
      <w:r>
        <w:rPr>
          <w:rFonts w:hint="eastAsia"/>
        </w:rPr>
        <w:t>》系统分析了视频缓冲器行业的市场规模、供需关系及产业链结构，详细梳理了视频缓冲器细分市场的品牌竞争态势与价格变化，重点剖析了行业内主要企业的经营状况，揭示了视频缓冲器市场集中度与竞争格局。报告结合视频缓冲器技术现状及未来发展方向，对行业前景进行了科学预测，明确了视频缓冲器发展趋势、潜在机遇与风险。通过SWOT分析，为视频缓冲器企业、投资者及政府部门提供了权威、客观的行业洞察与决策支持，助力把握视频缓冲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视频缓冲器市场概述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按照不同产品类型，视频缓冲器主要可以分为如下几个类别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中国不同产品类型视频缓冲器增长趋势2021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从不同应用，视频缓冲器主要包括如下几个方面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中国不同应用视频缓冲器增长趋势2021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消费类电子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中国视频缓冲器发展现状及未来趋势（2021-2032）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中国市场视频缓冲器收入及增长率（2021-2032）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中国市场视频缓冲器销量及增长率（2021-2032）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中国市场主要视频缓冲器厂商分析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中国市场主要厂商视频缓冲器销量及市场占有率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中国市场主要厂商视频缓冲器销量（2021-2026）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中国市场主要厂商视频缓冲器销量市场份额（2021-2026）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中国市场主要厂商视频缓冲器收入及市场占有率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中国市场主要厂商视频缓冲器收入（2021-2026）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中国市场主要厂商视频缓冲器收入市场份额（2021-2026）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2025年中国市场主要厂商视频缓冲器收入排名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中国市场主要厂商视频缓冲器价格（2021-2026）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中国市场主要厂商视频缓冲器总部及产地分布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中国市场主要厂商成立时间及视频缓冲器商业化日期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中国市场主要厂商视频缓冲器产品类型及应用</w:t>
      </w:r>
      <w:r>
        <w:rPr>
          <w:rFonts w:hint="eastAsia"/>
        </w:rPr>
        <w:br/>
      </w:r>
      <w:r>
        <w:rPr>
          <w:rFonts w:hint="eastAsia"/>
        </w:rPr>
        <w:t>　　2.7 视频缓冲器行业集中度、竞争程度分析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视频缓冲器行业集中度分析：2025年中国Top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中国市场视频缓冲器第一梯队、第二梯队和第三梯队厂商（品牌）及2025年市场份额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重点企业（1）在中国市场视频缓冲器销量、收入、价格及毛利率（2021-2026）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重点企业（2）在中国市场视频缓冲器销量、收入、价格及毛利率（2021-2026）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重点企业（3）在中国市场视频缓冲器销量、收入、价格及毛利率（2021-2026）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重点企业（4）在中国市场视频缓冲器销量、收入、价格及毛利率（2021-2026）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重点企业（5）在中国市场视频缓冲器销量、收入、价格及毛利率（2021-2026）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重点企业（6）在中国市场视频缓冲器销量、收入、价格及毛利率（2021-2026）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重点企业（7）在中国市场视频缓冲器销量、收入、价格及毛利率（2021-2026）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重点企业（8）在中国市场视频缓冲器销量、收入、价格及毛利率（2021-2026）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重点企业（9）在中国市场视频缓冲器销量、收入、价格及毛利率（2021-2026）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重点企业（10）在中国市场视频缓冲器销量、收入、价格及毛利率（2021-2026）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重点企业（11）在中国市场视频缓冲器销量、收入、价格及毛利率（2021-2026）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重点企业（12）在中国市场视频缓冲器销量、收入、价格及毛利率（2021-2026）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重点企业（13）在中国市场视频缓冲器销量、收入、价格及毛利率（2021-2026）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重点企业（14）在中国市场视频缓冲器销量、收入、价格及毛利率（2021-2026）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重点企业（15）在中国市场视频缓冲器销量、收入、价格及毛利率（2021-2026）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重点企业（16）在中国市场视频缓冲器销量、收入、价格及毛利率（2021-2026）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重点企业（17）在中国市场视频缓冲器销量、收入、价格及毛利率（2021-2026）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重点企业（18）在中国市场视频缓冲器销量、收入、价格及毛利率（2021-2026）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重点企业（19）在中国市场视频缓冲器销量、收入、价格及毛利率（2021-2026）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重点企业（20）在中国市场视频缓冲器销量、收入、价格及毛利率（2021-2026）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不同产品类型视频缓冲器分析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中国市场不同产品类型视频缓冲器销量（2021-2032）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中国市场不同产品类型视频缓冲器销量及市场份额（2021-2026）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中国市场不同产品类型视频缓冲器销量预测（2027-2032）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中国市场不同产品类型视频缓冲器规模（2021-2032）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中国市场不同产品类型视频缓冲器规模及市场份额（2021-2026）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中国市场不同产品类型视频缓冲器规模预测（2027-2032）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中国市场不同产品类型视频缓冲器价格走势（2021-2032）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不同应用视频缓冲器分析</w:t>
      </w:r>
      <w:r>
        <w:rPr>
          <w:rFonts w:hint="eastAsia"/>
        </w:rPr>
        <w:br/>
      </w:r>
      <w:r>
        <w:rPr>
          <w:rFonts w:hint="eastAsia"/>
        </w:rPr>
        <w:t>　　5.1 中国市场不同应用视频缓冲器销量（2021-2032）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中国市场不同应用视频缓冲器销量及市场份额（2021-2026）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中国市场不同应用视频缓冲器销量预测（2027-2032）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中国市场不同应用视频缓冲器规模（2021-2032）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中国市场不同应用视频缓冲器规模及市场份额（2021-2026）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中国市场不同应用视频缓冲器规模预测（2027-2032）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中国市场不同应用视频缓冲器价格走势（2021-2032）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视频缓冲器行业发展分析---发展趋势</w:t>
      </w:r>
      <w:r>
        <w:rPr>
          <w:rFonts w:hint="eastAsia"/>
        </w:rPr>
        <w:br/>
      </w:r>
      <w:r>
        <w:rPr>
          <w:rFonts w:hint="eastAsia"/>
        </w:rPr>
        <w:t>　　6.2 视频缓冲器行业发展分析---厂商壁垒</w:t>
      </w:r>
      <w:r>
        <w:rPr>
          <w:rFonts w:hint="eastAsia"/>
        </w:rPr>
        <w:br/>
      </w:r>
      <w:r>
        <w:rPr>
          <w:rFonts w:hint="eastAsia"/>
        </w:rPr>
        <w:t>　　6.3 视频缓冲器行业发展分析---驱动因素</w:t>
      </w:r>
      <w:r>
        <w:rPr>
          <w:rFonts w:hint="eastAsia"/>
        </w:rPr>
        <w:br/>
      </w:r>
      <w:r>
        <w:rPr>
          <w:rFonts w:hint="eastAsia"/>
        </w:rPr>
        <w:t>　　6.4 视频缓冲器行业发展分析---制约因素</w:t>
      </w:r>
      <w:r>
        <w:rPr>
          <w:rFonts w:hint="eastAsia"/>
        </w:rPr>
        <w:br/>
      </w:r>
      <w:r>
        <w:rPr>
          <w:rFonts w:hint="eastAsia"/>
        </w:rPr>
        <w:t>　　6.5 视频缓冲器中国企业SWOT分析</w:t>
      </w:r>
      <w:r>
        <w:rPr>
          <w:rFonts w:hint="eastAsia"/>
        </w:rPr>
        <w:br/>
      </w:r>
      <w:r>
        <w:rPr>
          <w:rFonts w:hint="eastAsia"/>
        </w:rPr>
        <w:t>　　6.6 视频缓冲器行业发展分析---行业政策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视频缓冲器行业产业链简介</w:t>
      </w:r>
      <w:r>
        <w:rPr>
          <w:rFonts w:hint="eastAsia"/>
        </w:rPr>
        <w:br/>
      </w:r>
      <w:r>
        <w:rPr>
          <w:rFonts w:hint="eastAsia"/>
        </w:rPr>
        <w:t>　　7.2 视频缓冲器产业链分析-上游</w:t>
      </w:r>
      <w:r>
        <w:rPr>
          <w:rFonts w:hint="eastAsia"/>
        </w:rPr>
        <w:br/>
      </w:r>
      <w:r>
        <w:rPr>
          <w:rFonts w:hint="eastAsia"/>
        </w:rPr>
        <w:t>　　7.3 视频缓冲器产业链分析-中游</w:t>
      </w:r>
      <w:r>
        <w:rPr>
          <w:rFonts w:hint="eastAsia"/>
        </w:rPr>
        <w:br/>
      </w:r>
      <w:r>
        <w:rPr>
          <w:rFonts w:hint="eastAsia"/>
        </w:rPr>
        <w:t>　　7.4 视频缓冲器产业链分析-下游</w:t>
      </w:r>
      <w:r>
        <w:rPr>
          <w:rFonts w:hint="eastAsia"/>
        </w:rPr>
        <w:br/>
      </w:r>
      <w:r>
        <w:rPr>
          <w:rFonts w:hint="eastAsia"/>
        </w:rPr>
        <w:t>　　7.5 视频缓冲器行业采购模式</w:t>
      </w:r>
      <w:r>
        <w:rPr>
          <w:rFonts w:hint="eastAsia"/>
        </w:rPr>
        <w:br/>
      </w:r>
      <w:r>
        <w:rPr>
          <w:rFonts w:hint="eastAsia"/>
        </w:rPr>
        <w:t>　　7.6 视频缓冲器行业生产模式</w:t>
      </w:r>
      <w:r>
        <w:rPr>
          <w:rFonts w:hint="eastAsia"/>
        </w:rPr>
        <w:br/>
      </w:r>
      <w:r>
        <w:rPr>
          <w:rFonts w:hint="eastAsia"/>
        </w:rPr>
        <w:t>　　7.7 视频缓冲器行业销售模式及销售渠道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中国本土视频缓冲器产能、产量分析</w:t>
      </w:r>
      <w:r>
        <w:rPr>
          <w:rFonts w:hint="eastAsia"/>
        </w:rPr>
        <w:br/>
      </w:r>
      <w:r>
        <w:rPr>
          <w:rFonts w:hint="eastAsia"/>
        </w:rPr>
        <w:t>　　8.1 中国视频缓冲器供需现状及预测（2021-2032）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中国视频缓冲器产能、产量、产能利用率及发展趋势（2021-2032）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中国视频缓冲器产量、市场需求量及发展趋势（2021-2032）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中国视频缓冲器进出口分析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中国市场视频缓冲器主要进口来源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中国市场视频缓冲器主要出口目的地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不同产品类型视频缓冲器市场规模2021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不同应用视频缓冲器市场规模2021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中国市场主要厂商视频缓冲器销量（2021-2026）&amp;（千件）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中国市场主要厂商视频缓冲器销量市场份额（2021-2026）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中国市场主要厂商视频缓冲器收入（2021-2026）&amp;（万元）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中国市场主要厂商视频缓冲器收入份额（2021-2026）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2025年中国主要生产商视频缓冲器收入排名（万元）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中国市场主要厂商视频缓冲器价格（2021-2026）&amp;（元/件）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中国市场主要厂商视频缓冲器总部及产地分布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中国市场主要厂商成立时间及视频缓冲器商业化日期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中国市场主要厂商视频缓冲器产品类型及应用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2025年中国市场视频缓冲器主要厂商市场地位（第一梯队、第二梯队和第三梯队）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视频缓冲器市场投资、并购等现状分析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视频缓冲器销量（千件）、收入（万元）、价格（元/件）及毛利率（2021-2026）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视频缓冲器销量（千件）、收入（万元）、价格（元/件）及毛利率（2021-2026）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视频缓冲器销量（千件）、收入（万元）、价格（元/件）及毛利率（2021-2026）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视频缓冲器销量（千件）、收入（万元）、价格（元/件）及毛利率（2021-2026）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视频缓冲器销量（千件）、收入（万元）、价格（元/件）及毛利率（2021-2026）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视频缓冲器销量（千件）、收入（万元）、价格（元/件）及毛利率（2021-2026）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视频缓冲器销量（千件）、收入（万元）、价格（元/件）及毛利率（2021-2026）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视频缓冲器销量（千件）、收入（万元）、价格（元/件）及毛利率（2021-2026）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视频缓冲器销量（千件）、收入（万元）、价格（元/件）及毛利率（2021-2026）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视频缓冲器销量（千件）、收入（万元）、价格（元/件）及毛利率（2021-2026）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视频缓冲器销量（千件）、收入（万元）、价格（元/件）及毛利率（2021-2026）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视频缓冲器销量（千件）、收入（万元）、价格（元/件）及毛利率（2021-2026）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视频缓冲器销量（千件）、收入（万元）、价格（元/件）及毛利率（2021-2026）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视频缓冲器销量（千件）、收入（万元）、价格（元/件）及毛利率（2021-2026）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视频缓冲器销量（千件）、收入（万元）、价格（元/件）及毛利率（2021-2026）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视频缓冲器销量（千件）、收入（万元）、价格（元/件）及毛利率（2021-2026）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视频缓冲器销量（千件）、收入（万元）、价格（元/件）及毛利率（2021-2026）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视频缓冲器销量（千件）、收入（万元）、价格（元/件）及毛利率（2021-2026）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视频缓冲器销量（千件）、收入（万元）、价格（元/件）及毛利率（2021-2026）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视频缓冲器生产基地、总部、竞争对手及市场地位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视频缓冲器产品规格、参数及市场应用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视频缓冲器销量（千件）、收入（万元）、价格（元/件）及毛利率（2021-2026）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中国市场不同产品类型视频缓冲器销量（2021-2026）&amp;（千件）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中国市场不同产品类型视频缓冲器销量市场份额（2021-2026）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中国市场不同产品类型视频缓冲器销量预测（2027-2032）&amp;（千件）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中国市场不同产品类型视频缓冲器销量市场份额预测（2027-2032）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中国市场不同产品类型视频缓冲器规模（2021-2026）&amp;（万元）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中国市场不同产品类型视频缓冲器规模市场份额（2021-2026）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中国市场不同产品类型视频缓冲器规模预测（2027-2032）&amp;（万元）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中国市场不同产品类型视频缓冲器规模市场份额预测（2027-2032）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中国市场不同应用视频缓冲器销量（2021-2026）&amp;（千件）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中国市场不同应用视频缓冲器销量市场份额（2021-2026）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中国市场不同应用视频缓冲器销量预测（2027-2032）&amp;（千件）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中国市场不同应用视频缓冲器销量市场份额预测（2027-2032）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中国市场不同应用视频缓冲器规模（2021-2026）&amp;（万元）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中国市场不同应用视频缓冲器规模市场份额（2021-2026）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中国市场不同应用视频缓冲器规模预测（2027-2032）&amp;（万元）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中国市场不同应用视频缓冲器规模市场份额预测（2027-2032）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视频缓冲器行业发展分析---发展趋势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视频缓冲器行业发展分析---厂商壁垒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视频缓冲器行业发展分析---驱动因素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视频缓冲器行业发展分析---制约因素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视频缓冲器行业相关重点政策一览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视频缓冲器行业供应链分析</w:t>
      </w:r>
      <w:r>
        <w:rPr>
          <w:rFonts w:hint="eastAsia"/>
        </w:rPr>
        <w:br/>
      </w:r>
      <w:r>
        <w:rPr>
          <w:rFonts w:hint="eastAsia"/>
        </w:rPr>
        <w:t>　　表 136： 视频缓冲器上游原料供应商</w:t>
      </w:r>
      <w:r>
        <w:rPr>
          <w:rFonts w:hint="eastAsia"/>
        </w:rPr>
        <w:br/>
      </w:r>
      <w:r>
        <w:rPr>
          <w:rFonts w:hint="eastAsia"/>
        </w:rPr>
        <w:t>　　表 137： 视频缓冲器行业主要下游客户</w:t>
      </w:r>
      <w:r>
        <w:rPr>
          <w:rFonts w:hint="eastAsia"/>
        </w:rPr>
        <w:br/>
      </w:r>
      <w:r>
        <w:rPr>
          <w:rFonts w:hint="eastAsia"/>
        </w:rPr>
        <w:t>　　表 138： 视频缓冲器典型经销商</w:t>
      </w:r>
      <w:r>
        <w:rPr>
          <w:rFonts w:hint="eastAsia"/>
        </w:rPr>
        <w:br/>
      </w:r>
      <w:r>
        <w:rPr>
          <w:rFonts w:hint="eastAsia"/>
        </w:rPr>
        <w:t>　　表 139： 中国视频缓冲器产量、销量、进口量及出口量（2021-2026）&amp;（千件）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中国视频缓冲器产量、销量、进口量及出口量预测（2027-2032）&amp;（千件）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中国市场视频缓冲器主要进口来源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中国市场视频缓冲器主要出口目的地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视频缓冲器产品图片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中国不同产品类型视频缓冲器市场规模市场份额2025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多通道产品图片</w:t>
      </w:r>
      <w:r>
        <w:rPr>
          <w:rFonts w:hint="eastAsia"/>
        </w:rPr>
        <w:br/>
      </w:r>
      <w:r>
        <w:rPr>
          <w:rFonts w:hint="eastAsia"/>
        </w:rPr>
        <w:t>　　图 5： 中国不同应用视频缓冲器市场份额2025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消费类电子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中国市场视频缓冲器市场规模，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中国市场视频缓冲器收入及增长率（2021-2032）&amp;（万元）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中国市场视频缓冲器销量及增长率（2021-2032）&amp;（千件）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2025年中国市场主要厂商视频缓冲器销量市场份额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2025年中国市场主要厂商视频缓冲器收入市场份额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2025年中国市场前五大厂商视频缓冲器市场份额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2025年中国市场视频缓冲器第一梯队、第二梯队和第三梯队厂商（品牌）及市场份额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中国市场不同产品类型视频缓冲器价格走势（2021-2032）&amp;（元/件）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中国市场不同应用视频缓冲器价格走势（2021-2032）&amp;（元/件）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视频缓冲器中国企业SWOT分析</w:t>
      </w:r>
      <w:r>
        <w:rPr>
          <w:rFonts w:hint="eastAsia"/>
        </w:rPr>
        <w:br/>
      </w:r>
      <w:r>
        <w:rPr>
          <w:rFonts w:hint="eastAsia"/>
        </w:rPr>
        <w:t>　　图 20： 视频缓冲器产业链</w:t>
      </w:r>
      <w:r>
        <w:rPr>
          <w:rFonts w:hint="eastAsia"/>
        </w:rPr>
        <w:br/>
      </w:r>
      <w:r>
        <w:rPr>
          <w:rFonts w:hint="eastAsia"/>
        </w:rPr>
        <w:t>　　图 21： 视频缓冲器行业采购模式分析</w:t>
      </w:r>
      <w:r>
        <w:rPr>
          <w:rFonts w:hint="eastAsia"/>
        </w:rPr>
        <w:br/>
      </w:r>
      <w:r>
        <w:rPr>
          <w:rFonts w:hint="eastAsia"/>
        </w:rPr>
        <w:t>　　图 22： 视频缓冲器行业生产模式分析</w:t>
      </w:r>
      <w:r>
        <w:rPr>
          <w:rFonts w:hint="eastAsia"/>
        </w:rPr>
        <w:br/>
      </w:r>
      <w:r>
        <w:rPr>
          <w:rFonts w:hint="eastAsia"/>
        </w:rPr>
        <w:t>　　图 23： 视频缓冲器行业销售模式分析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中国视频缓冲器产能、产量、产能利用率及发展趋势（2021-2032）&amp;（千件）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中国视频缓冲器产量、市场需求量及发展趋势（2021-2032）&amp;（千件）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845e3baab43cf" w:history="1">
        <w:r>
          <w:rPr>
            <w:rStyle w:val="Hyperlink"/>
          </w:rPr>
          <w:t>中国视频缓冲器行业发展现状分析及前景趋势报告（2026-2032年）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845e3baab43cf" w:history="1">
        <w:r>
          <w:rPr>
            <w:rStyle w:val="Hyperlink"/>
          </w:rPr>
          <w:t>https://www.20087.com/2/38/ShiPinHuanChongQiHangYeFaZhanQianJing.html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热点：视频缓冲原理、缓冲视频什么意思、视频缓存器、缓冲的视频还用流量吗、视频缓冲工具安卓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633c597b74dbe" w:history="1">
      <w:r>
        <w:rPr>
          <w:rStyle w:val="Hyperlink"/>
        </w:rPr>
        <w:t>中国视频缓冲器行业发展现状分析及前景趋势报告（2026-2032年）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hiPinHuanChongQiHangYeFaZhanQianJing.html" TargetMode="External" Id="R679845e3baab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hiPinHuanChongQiHangYeFaZhanQianJing.html" TargetMode="External" Id="Rd84633c597b7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2026-01-28T04:03:04Z</dcterms:created>
  <dcterms:modified xsi:type="dcterms:W3CDTF">2026-01-28T05:03:04Z</dcterms:modified>
  <dc:subject>中国视频缓冲器行业发展现状分析及前景趋势报告（2026-2032年）</dc:subject>
  <dc:title>中国视频缓冲器行业发展现状分析及前景趋势报告（2026-2032年）</dc:title>
  <cp:keywords>中国视频缓冲器行业发展现状分析及前景趋势报告（2026-2032年）</cp:keywords>
  <dc:description>中国视频缓冲器行业发展现状分析及前景趋势报告（2026-2032年）</dc:description>
</cp:coreProperties>
</file>