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163a4bf954381" w:history="1">
              <w:r>
                <w:rPr>
                  <w:rStyle w:val="Hyperlink"/>
                </w:rPr>
                <w:t>中国高温烤箱发展现状与前景分析报告（2025-2031年）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163a4bf954381" w:history="1">
              <w:r>
                <w:rPr>
                  <w:rStyle w:val="Hyperlink"/>
                </w:rPr>
                <w:t>中国高温烤箱发展现状与前景分析报告（2025-2031年）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163a4bf954381" w:history="1">
                <w:r>
                  <w:rPr>
                    <w:rStyle w:val="Hyperlink"/>
                  </w:rPr>
                  <w:t>https://www.20087.com/2/88/GaoWenKaoXiangDeQianJing.html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烤箱广泛应用于工业加热、食品加工以及实验室研究等领域，其主要功能是在高温条件下进行材料处理或烹饪。目前，高温烤箱种类繁多，从传统的电加热到现代的微波加热方式应有尽有，满足了不同应用场景的需求。然而，部分低端产品存在温度控制不精确、能耗高等问题，影响使用效果。</w:t>
      </w:r>
      <w:r>
        <w:rPr>
          <w:rFonts w:hint="eastAsia"/>
        </w:rPr>
        <w:br/>
      </w:r>
      <w:r>
        <w:rPr>
          <w:rFonts w:hint="eastAsia"/>
        </w:rPr>
        <w:t>　　未来，高温烤箱将更加注重节能降耗与智能化操作。一方面，通过优化加热元件设计和采用高效保温材料，显著降低能耗并提升加热效率；另一方面，集成智能控制系统，实现远程操控和自动化运行，简化用户操作流程。此外，随着新材料和新工艺的应用，开发适用于特殊工况（如超高温、腐蚀环境）下的专用高温烤箱，将进一步拓展其应用范围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163a4bf954381" w:history="1">
        <w:r>
          <w:rPr>
            <w:rStyle w:val="Hyperlink"/>
          </w:rPr>
          <w:t>中国高温烤箱发展现状与前景分析报告（2025-2031年）</w:t>
        </w:r>
      </w:hyperlink>
      <w:r>
        <w:rPr>
          <w:rFonts w:hint="eastAsia"/>
        </w:rPr>
        <w:t>》基于统计局、相关行业协会及科研机构的详实数据，系统呈现高温烤箱行业市场规模、技术发展现状及未来趋势，客观分析高温烤箱行业竞争格局与主要企业经营状况。报告从高温烤箱供需关系、政策环境等维度，评估了高温烤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高温烤箱行业概述</w:t>
      </w:r>
      <w:r>
        <w:rPr>
          <w:rFonts w:hint="eastAsia"/>
        </w:rPr>
        <w:br/>
      </w:r>
      <w:r>
        <w:rPr>
          <w:rFonts w:hint="eastAsia"/>
        </w:rPr>
        <w:t>　　第一节 高温烤箱定义与分类</w:t>
      </w:r>
      <w:r>
        <w:rPr>
          <w:rFonts w:hint="eastAsia"/>
        </w:rPr>
        <w:br/>
      </w:r>
      <w:r>
        <w:rPr>
          <w:rFonts w:hint="eastAsia"/>
        </w:rPr>
        <w:t>　　第二节 高温烤箱应用领域</w:t>
      </w:r>
      <w:r>
        <w:rPr>
          <w:rFonts w:hint="eastAsia"/>
        </w:rPr>
        <w:br/>
      </w:r>
      <w:r>
        <w:rPr>
          <w:rFonts w:hint="eastAsia"/>
        </w:rPr>
        <w:t>　　第三节 高温烤箱行业经济指标分析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全球高温烤箱市场发展综述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一、国内高温烤箱产能及利用情况</w:t>
      </w:r>
      <w:r>
        <w:rPr>
          <w:rFonts w:hint="eastAsia"/>
        </w:rPr>
        <w:br/>
      </w:r>
      <w:r>
        <w:rPr>
          <w:rFonts w:hint="eastAsia"/>
        </w:rPr>
        <w:t>　　　　二、高温烤箱产能扩张与投资动态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三、2025-2031年高温烤箱产量预测</w:t>
      </w:r>
      <w:r>
        <w:rPr>
          <w:rFonts w:hint="eastAsia"/>
        </w:rPr>
        <w:br/>
      </w:r>
      <w:r>
        <w:rPr>
          <w:rFonts w:hint="eastAsia"/>
        </w:rPr>
        <w:t>　　第三节 2025-2031年高温烤箱市场需求与销售分析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一、2024-2025年高温烤箱行业需求现状</w:t>
      </w:r>
      <w:r>
        <w:rPr>
          <w:rFonts w:hint="eastAsia"/>
        </w:rPr>
        <w:br/>
      </w:r>
      <w:r>
        <w:rPr>
          <w:rFonts w:hint="eastAsia"/>
        </w:rPr>
        <w:t>　　　　二、高温烤箱客户群体与需求特点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高温烤箱行业进口情况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高温烤箱行业出口情况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2019-2024年中国高温烤箱行业规模情况</w:t>
      </w:r>
      <w:r>
        <w:rPr>
          <w:rFonts w:hint="eastAsia"/>
        </w:rPr>
        <w:br/>
      </w:r>
      <w:r>
        <w:rPr>
          <w:rFonts w:hint="eastAsia"/>
        </w:rPr>
        <w:t>　　　　一、高温烤箱行业企业数量规模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二、高温烤箱行业从业人员规模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一、高温烤箱行业盈利能力</w:t>
      </w:r>
      <w:r>
        <w:rPr>
          <w:rFonts w:hint="eastAsia"/>
        </w:rPr>
        <w:br/>
      </w:r>
      <w:r>
        <w:rPr>
          <w:rFonts w:hint="eastAsia"/>
        </w:rPr>
        <w:t>　　　　二、高温烤箱行业偿债能力</w:t>
      </w:r>
      <w:r>
        <w:rPr>
          <w:rFonts w:hint="eastAsia"/>
        </w:rPr>
        <w:br/>
      </w:r>
      <w:r>
        <w:rPr>
          <w:rFonts w:hint="eastAsia"/>
        </w:rPr>
        <w:t>　　　　三、高温烤箱行业营运能力</w:t>
      </w:r>
      <w:r>
        <w:rPr>
          <w:rFonts w:hint="eastAsia"/>
        </w:rPr>
        <w:br/>
      </w:r>
      <w:r>
        <w:rPr>
          <w:rFonts w:hint="eastAsia"/>
        </w:rPr>
        <w:t>　　　　四、高温烤箱行业发展能力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中国高温烤箱行业竞争格局分析</w:t>
      </w:r>
      <w:r>
        <w:rPr>
          <w:rFonts w:hint="eastAsia"/>
        </w:rPr>
        <w:br/>
      </w:r>
      <w:r>
        <w:rPr>
          <w:rFonts w:hint="eastAsia"/>
        </w:rPr>
        <w:t>　　第一节 高温烤箱行业竞争格局总览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中国高温烤箱行业风险与对策</w:t>
      </w:r>
      <w:r>
        <w:rPr>
          <w:rFonts w:hint="eastAsia"/>
        </w:rPr>
        <w:br/>
      </w:r>
      <w:r>
        <w:rPr>
          <w:rFonts w:hint="eastAsia"/>
        </w:rPr>
        <w:t>　　第一节 高温烤箱行业SWOT分析</w:t>
      </w:r>
      <w:r>
        <w:rPr>
          <w:rFonts w:hint="eastAsia"/>
        </w:rPr>
        <w:br/>
      </w:r>
      <w:r>
        <w:rPr>
          <w:rFonts w:hint="eastAsia"/>
        </w:rPr>
        <w:t>　　　　一、高温烤箱行业优势</w:t>
      </w:r>
      <w:r>
        <w:rPr>
          <w:rFonts w:hint="eastAsia"/>
        </w:rPr>
        <w:br/>
      </w:r>
      <w:r>
        <w:rPr>
          <w:rFonts w:hint="eastAsia"/>
        </w:rPr>
        <w:t>　　　　二、高温烤箱行业劣势</w:t>
      </w:r>
      <w:r>
        <w:rPr>
          <w:rFonts w:hint="eastAsia"/>
        </w:rPr>
        <w:br/>
      </w:r>
      <w:r>
        <w:rPr>
          <w:rFonts w:hint="eastAsia"/>
        </w:rPr>
        <w:t>　　　　三、高温烤箱市场机会</w:t>
      </w:r>
      <w:r>
        <w:rPr>
          <w:rFonts w:hint="eastAsia"/>
        </w:rPr>
        <w:br/>
      </w:r>
      <w:r>
        <w:rPr>
          <w:rFonts w:hint="eastAsia"/>
        </w:rPr>
        <w:t>　　　　四、高温烤箱市场威胁</w:t>
      </w:r>
      <w:r>
        <w:rPr>
          <w:rFonts w:hint="eastAsia"/>
        </w:rPr>
        <w:br/>
      </w:r>
      <w:r>
        <w:rPr>
          <w:rFonts w:hint="eastAsia"/>
        </w:rPr>
        <w:t>　　第二节 高温烤箱行业风险及对策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中~智~林~：高温烤箱行业发展建议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2025-2031年中国高温烤箱行业产量预测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2025-2031年中国高温烤箱行业市场需求预测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2019-2024年中国高温烤箱行业利润及增长情况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**地区高温烤箱行业市场需求情况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2019-2024年中国高温烤箱行业进口量及增速统计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2019-2024年中国高温烤箱行业出口量及增速统计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2025-2031年中国高温烤箱市场需求预测</w:t>
      </w:r>
      <w:r>
        <w:rPr>
          <w:rFonts w:hint="eastAsia"/>
        </w:rPr>
        <w:br/>
      </w:r>
      <w:r>
        <w:rPr>
          <w:rFonts w:hint="eastAsia"/>
        </w:rPr>
        <w:t>　　图表 2025年高温烤箱发展趋势预测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163a4bf954381" w:history="1">
        <w:r>
          <w:rPr>
            <w:rStyle w:val="Hyperlink"/>
          </w:rPr>
          <w:t>中国高温烤箱发展现状与前景分析报告（2025-2031年）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163a4bf954381" w:history="1">
        <w:r>
          <w:rPr>
            <w:rStyle w:val="Hyperlink"/>
          </w:rPr>
          <w:t>https://www.20087.com/2/88/GaoWenKaoXiangDeQianJing.html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热点：烤箱烤肉的温度和时间、高温烤箱400一500度、烤箱高温和低温的区别、高温烤箱对人身体的危害、大功率烤箱、高温烤箱原理、高真空烤箱、高温烤箱图片、高温烤箱手抓饼能做哪些美食呢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d952ec0424973" w:history="1">
      <w:r>
        <w:rPr>
          <w:rStyle w:val="Hyperlink"/>
        </w:rPr>
        <w:t>中国高温烤箱发展现状与前景分析报告（2025-2031年）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aoWenKaoXiangDeQianJing.html" TargetMode="External" Id="R2b5163a4bf95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aoWenKaoXiangDeQianJing.html" TargetMode="External" Id="R47fd952ec042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2025-05-08T05:27:59Z</dcterms:created>
  <dcterms:modified xsi:type="dcterms:W3CDTF">2025-05-08T06:27:59Z</dcterms:modified>
  <dc:subject>中国高温烤箱发展现状与前景分析报告（2025-2031年）</dc:subject>
  <dc:title>中国高温烤箱发展现状与前景分析报告（2025-2031年）</dc:title>
  <cp:keywords>中国高温烤箱发展现状与前景分析报告（2025-2031年）</cp:keywords>
  <dc:description>中国高温烤箱发展现状与前景分析报告（2025-2031年）</dc:description>
</cp:coreProperties>
</file>