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9ea6dfba34a68" w:history="1">
              <w:r>
                <w:rPr>
                  <w:rStyle w:val="Hyperlink"/>
                </w:rPr>
                <w:t>2022-2028年中国高纯氢气发生器市场深度调查分析及发展趋势研究报告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9ea6dfba34a68" w:history="1">
              <w:r>
                <w:rPr>
                  <w:rStyle w:val="Hyperlink"/>
                </w:rPr>
                <w:t>2022-2028年中国高纯氢气发生器市场深度调查分析及发展趋势研究报告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9ea6dfba34a68" w:history="1">
                <w:r>
                  <w:rPr>
                    <w:rStyle w:val="Hyperlink"/>
                  </w:rPr>
                  <w:t>https://www.20087.com/2/88/GaoChunQingQiFaShengQiFaZhanXian.html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发生器是一种用于生成高纯度氢气的设备，因其能够提供可靠的氢气来源，在实验室分析、半导体制造和燃料电池等领域发挥着重要作用。近年来，随着氢气生产和市场需求的增长，高纯氢气发生器的设计和性能不断优化。目前，出现了多种类型的高纯氢气发生器产品，不仅在产气纯度和稳定性上有所提升，还在设备的便携性和操作便捷性方面实现了突破。例如，一些高端高纯氢气发生器采用了先进的电解技术和优化的控制系统，提高了氢气的纯度和稳定性。此外，随着智能制造技术的应用，一些高纯氢气发生器还具备了更高的加工精度，降低了生产成本。同时，随着对设备安全性和可靠性的重视，一些高纯氢气发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纯氢气发生器的发展将更加注重高效与智能化。一方面，通过引入新材料和先进制造技术，提高高纯氢气发生器的性能和效率，满足更高要求的应用场景；另一方面，增强产品的智能化水平，如集成传感器技术和智能控制算法，实现高纯氢气发生器的自适应调节和远程管理，提高系统的整体性能。此外，结合物联网技术和大数据分析，提供定制化的氢气供应解决方案，满足不同实验室分析、半导体制造和燃料电池领域的特定需求。然而，如何在保证产品性能的同时控制成本，以及如何应对不同应用场景下的特殊需求，是高纯氢气发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9ea6dfba34a68" w:history="1">
        <w:r>
          <w:rPr>
            <w:rStyle w:val="Hyperlink"/>
          </w:rPr>
          <w:t>2022-2028年中国高纯氢气发生器市场深度调查分析及发展趋势研究报告</w:t>
        </w:r>
      </w:hyperlink>
      <w:r>
        <w:rPr>
          <w:rFonts w:hint="eastAsia"/>
        </w:rPr>
        <w:t>》基于权威机构及高纯氢气发生器相关协会等渠道的资料数据，全方位分析了高纯氢气发生器行业的现状、市场需求及市场规模。高纯氢气发生器报告详细探讨了产业链结构、价格趋势，并对高纯氢气发生器各细分市场进行了研究。同时，预测了高纯氢气发生器市场前景与发展趋势，剖析了品牌竞争状态、市场集中度，以及高纯氢气发生器重点企业的表现。此外，高纯氢气发生器报告还揭示了行业发展的潜在风险与机遇，为高纯氢气发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高纯氢气发生器行业界定</w:t>
      </w:r>
      <w:r>
        <w:rPr>
          <w:rFonts w:hint="eastAsia"/>
        </w:rPr>
        <w:br/>
      </w:r>
      <w:r>
        <w:rPr>
          <w:rFonts w:hint="eastAsia"/>
        </w:rPr>
        <w:t>　　第一节 高纯氢气发生器行业定义</w:t>
      </w:r>
      <w:r>
        <w:rPr>
          <w:rFonts w:hint="eastAsia"/>
        </w:rPr>
        <w:br/>
      </w:r>
      <w:r>
        <w:rPr>
          <w:rFonts w:hint="eastAsia"/>
        </w:rPr>
        <w:t>　　第二节 高纯氢气发生器行业特点分析</w:t>
      </w:r>
      <w:r>
        <w:rPr>
          <w:rFonts w:hint="eastAsia"/>
        </w:rPr>
        <w:br/>
      </w:r>
      <w:r>
        <w:rPr>
          <w:rFonts w:hint="eastAsia"/>
        </w:rPr>
        <w:t>　　第三节 高纯氢气发生器行业发展历程</w:t>
      </w:r>
      <w:r>
        <w:rPr>
          <w:rFonts w:hint="eastAsia"/>
        </w:rPr>
        <w:br/>
      </w:r>
      <w:r>
        <w:rPr>
          <w:rFonts w:hint="eastAsia"/>
        </w:rPr>
        <w:t>　　第四节 高纯氢气发生器产业链分析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二、高纯氢气发生器产业链模型分析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国际高纯氢气发生器行业发展态势分析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国际高纯氢气发生器行业总体情况</w:t>
      </w:r>
      <w:r>
        <w:rPr>
          <w:rFonts w:hint="eastAsia"/>
        </w:rPr>
        <w:br/>
      </w:r>
      <w:r>
        <w:rPr>
          <w:rFonts w:hint="eastAsia"/>
        </w:rPr>
        <w:t>　　第二节 高纯氢气发生器行业重点市场分析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国际高纯氢气发生器行业发展前景预测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高纯氢气发生器行业经济环境分析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高纯氢气发生器行业政策环境分析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高纯氢气发生器行业技术发展现状及趋势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当前我国高纯氢气发生器技术发展现状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中外高纯氢气发生器技术差距及产生差距的主要原因分析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提高我国高纯氢气发生器技术的对策</w:t>
      </w:r>
      <w:r>
        <w:rPr>
          <w:rFonts w:hint="eastAsia"/>
        </w:rPr>
        <w:br/>
      </w:r>
      <w:r>
        <w:rPr>
          <w:rFonts w:hint="eastAsia"/>
        </w:rPr>
        <w:t>　　第四节 我国高纯氢气发生器研发、设计发展趋势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中国高纯氢气发生器行业市场供需状况分析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2022年中国高纯氢气发生器行业市场情况</w:t>
      </w:r>
      <w:r>
        <w:rPr>
          <w:rFonts w:hint="eastAsia"/>
        </w:rPr>
        <w:br/>
      </w:r>
      <w:r>
        <w:rPr>
          <w:rFonts w:hint="eastAsia"/>
        </w:rPr>
        <w:t>　　第二节 中国高纯氢气发生器行业市场需求状况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一、2017-2021年高纯氢气发生器行业市场需求情况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二、2017-2021年高纯氢气发生器行业市场需求预测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中国高纯氢气发生器行业市场供给状况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一、2017-2021年高纯氢气发生器行业市场供给情况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二、2017-2021年高纯氢气发生器行业市场供给预测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高纯氢气发生器行业市场供需平衡状况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高纯氢气发生器行业经济运行分析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2017-2021年高纯氢气发生器行业偿债能力分析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2017-2021年高纯氢气发生器行业盈利能力分析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2017-2021年高纯氢气发生器行业发展能力分析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2017-2021年高纯氢气发生器行业企业数量及变化趋势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世界高纯氢气发生器行业重点区域市场分析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一、中国市场高纯氢气发生器规模分析</w:t>
      </w:r>
      <w:r>
        <w:rPr>
          <w:rFonts w:hint="eastAsia"/>
        </w:rPr>
        <w:br/>
      </w:r>
      <w:r>
        <w:rPr>
          <w:rFonts w:hint="eastAsia"/>
        </w:rPr>
        <w:t>　　　　二、美国市场规模分析</w:t>
      </w:r>
      <w:r>
        <w:rPr>
          <w:rFonts w:hint="eastAsia"/>
        </w:rPr>
        <w:br/>
      </w:r>
      <w:r>
        <w:rPr>
          <w:rFonts w:hint="eastAsia"/>
        </w:rPr>
        <w:t>　　　　三、欧洲市场规模分析</w:t>
      </w:r>
      <w:r>
        <w:rPr>
          <w:rFonts w:hint="eastAsia"/>
        </w:rPr>
        <w:br/>
      </w:r>
      <w:r>
        <w:rPr>
          <w:rFonts w:hint="eastAsia"/>
        </w:rPr>
        <w:t>　　　　四、日本市场规模分析</w:t>
      </w:r>
      <w:r>
        <w:rPr>
          <w:rFonts w:hint="eastAsia"/>
        </w:rPr>
        <w:br/>
      </w:r>
      <w:r>
        <w:rPr>
          <w:rFonts w:hint="eastAsia"/>
        </w:rPr>
        <w:t>　　　　五、东南亚市场规模分析</w:t>
      </w:r>
      <w:r>
        <w:rPr>
          <w:rFonts w:hint="eastAsia"/>
        </w:rPr>
        <w:br/>
      </w:r>
      <w:r>
        <w:rPr>
          <w:rFonts w:hint="eastAsia"/>
        </w:rPr>
        <w:t>　　　　六、印度市场规模分析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中国高纯氢气发生器行业产品价格监测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一、高纯氢气发生器市场价格特征</w:t>
      </w:r>
      <w:r>
        <w:rPr>
          <w:rFonts w:hint="eastAsia"/>
        </w:rPr>
        <w:br/>
      </w:r>
      <w:r>
        <w:rPr>
          <w:rFonts w:hint="eastAsia"/>
        </w:rPr>
        <w:t>　　　　二、影响高纯氢气发生器市场价格因素分析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三、未来高纯氢气发生器市场价格走势预测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高纯氢气发生器行业上游</w:t>
      </w:r>
      <w:r>
        <w:rPr>
          <w:rFonts w:hint="eastAsia"/>
        </w:rPr>
        <w:br/>
      </w:r>
      <w:r>
        <w:rPr>
          <w:rFonts w:hint="eastAsia"/>
        </w:rPr>
        <w:t>　　第二节 高纯氢气发生器行业下游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国内外高纯氢气发生器行业重点企业发展调研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日普利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中慧天诚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玖久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恒奥德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德鹏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同德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莱顿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第十节 泽铭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第十一节 海浩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第十二节 科捷</w:t>
      </w:r>
      <w:r>
        <w:rPr>
          <w:rFonts w:hint="eastAsia"/>
        </w:rPr>
        <w:br/>
      </w:r>
      <w:r>
        <w:rPr>
          <w:rFonts w:hint="eastAsia"/>
        </w:rPr>
        <w:t>　　第十三节 金时速</w:t>
      </w:r>
      <w:r>
        <w:rPr>
          <w:rFonts w:hint="eastAsia"/>
        </w:rPr>
        <w:br/>
      </w:r>
      <w:r>
        <w:rPr>
          <w:rFonts w:hint="eastAsia"/>
        </w:rPr>
        <w:t>　　第十四节 欧诺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高纯氢气发生器行业风险及对策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2017-2021年高纯氢气发生器行业发展环境分析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2017-2021年高纯氢气发生器行业壁垒分析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高纯氢气发生器行业“波特五力模型”分析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2017-2021年高纯氢气发生器行业风险及对策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高纯氢气发生器行业发展及竞争策略分析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2017-2021年高纯氢气发生器行业发展战略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2017-2021年高纯氢气发生器企业竞争策略分析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一、提高我国高纯氢气发生器企业核心竞争力的对策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二、影响高纯氢气发生器企业核心竞争力的因素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三、提高高纯氢气发生器企业竞争力的策略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对我国高纯氢气发生器品牌的战略思考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二、我国高纯氢气发生器企业的品牌战略</w:t>
      </w:r>
      <w:r>
        <w:rPr>
          <w:rFonts w:hint="eastAsia"/>
        </w:rPr>
        <w:br/>
      </w:r>
      <w:r>
        <w:rPr>
          <w:rFonts w:hint="eastAsia"/>
        </w:rPr>
        <w:t>　　　　三、高纯氢气发生器品牌战略管理的策略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高纯氢气发生器行业发展前景及投资建议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2017-2021年高纯氢气发生器行业市场前景展望</w:t>
      </w:r>
      <w:r>
        <w:rPr>
          <w:rFonts w:hint="eastAsia"/>
        </w:rPr>
        <w:br/>
      </w:r>
      <w:r>
        <w:rPr>
          <w:rFonts w:hint="eastAsia"/>
        </w:rPr>
        <w:t>　　第二节 2017-2021年高纯氢气发生器行业融资环境分析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高纯氢气发生器项目投资建议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三、高纯氢气发生器项目注意事项</w:t>
      </w:r>
      <w:r>
        <w:rPr>
          <w:rFonts w:hint="eastAsia"/>
        </w:rPr>
        <w:br/>
      </w:r>
      <w:r>
        <w:rPr>
          <w:rFonts w:hint="eastAsia"/>
        </w:rPr>
        <w:t>　　第四节 中-智-林-　高纯氢气发生器行业重点客户战略实施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高纯氢气发生器产品图片</w:t>
      </w:r>
      <w:r>
        <w:rPr>
          <w:rFonts w:hint="eastAsia"/>
        </w:rPr>
        <w:br/>
      </w:r>
      <w:r>
        <w:rPr>
          <w:rFonts w:hint="eastAsia"/>
        </w:rPr>
        <w:t>　　图表 高纯氢气发生器每种规格价格列表</w:t>
      </w:r>
      <w:r>
        <w:rPr>
          <w:rFonts w:hint="eastAsia"/>
        </w:rPr>
        <w:br/>
      </w:r>
      <w:r>
        <w:rPr>
          <w:rFonts w:hint="eastAsia"/>
        </w:rPr>
        <w:t>　　图表 高纯氢气发生器下游领域中的应用占比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2017-2021年高纯氢气发生器市场规模</w:t>
      </w:r>
      <w:r>
        <w:rPr>
          <w:rFonts w:hint="eastAsia"/>
        </w:rPr>
        <w:br/>
      </w:r>
      <w:r>
        <w:rPr>
          <w:rFonts w:hint="eastAsia"/>
        </w:rPr>
        <w:t>　　图表 2017-2021年中国高纯氢气发生器行业产能</w:t>
      </w:r>
      <w:r>
        <w:rPr>
          <w:rFonts w:hint="eastAsia"/>
        </w:rPr>
        <w:br/>
      </w:r>
      <w:r>
        <w:rPr>
          <w:rFonts w:hint="eastAsia"/>
        </w:rPr>
        <w:t>　　图表 2017-2021年高纯氢气发生器产量</w:t>
      </w:r>
      <w:r>
        <w:rPr>
          <w:rFonts w:hint="eastAsia"/>
        </w:rPr>
        <w:br/>
      </w:r>
      <w:r>
        <w:rPr>
          <w:rFonts w:hint="eastAsia"/>
        </w:rPr>
        <w:t>　　图表 2017-2021年高纯氢气发生器市场需求量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2017-2021年我国高纯氢气发生器产销率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2017-2021年我国高纯氢气发生器企业数量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2017-2021年我国高纯氢气发生器企业毛利率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2017-2021年我国高纯氢气发生器企业偿债能力</w:t>
      </w:r>
      <w:r>
        <w:rPr>
          <w:rFonts w:hint="eastAsia"/>
        </w:rPr>
        <w:br/>
      </w:r>
      <w:r>
        <w:rPr>
          <w:rFonts w:hint="eastAsia"/>
        </w:rPr>
        <w:t>　　图表 2022年重点企业A 高纯氢气发生器产销统计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2017-2021年我国高纯氢气发生器价格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2017-2021年我国高纯氢气发生器市场进出口预测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9ea6dfba34a68" w:history="1">
        <w:r>
          <w:rPr>
            <w:rStyle w:val="Hyperlink"/>
          </w:rPr>
          <w:t>2022-2028年中国高纯氢气发生器市场深度调查分析及发展趋势研究报告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9ea6dfba34a68" w:history="1">
        <w:r>
          <w:rPr>
            <w:rStyle w:val="Hyperlink"/>
          </w:rPr>
          <w:t>https://www.20087.com/2/88/GaoChunQingQiFaShengQiFaZhanXian.html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fa7da4e514f9b" w:history="1">
      <w:r>
        <w:rPr>
          <w:rStyle w:val="Hyperlink"/>
        </w:rPr>
        <w:t>2022-2028年中国高纯氢气发生器市场深度调查分析及发展趋势研究报告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ChunQingQiFaShengQiFaZhanXian.html" TargetMode="External" Id="Rac59ea6dfba3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ChunQingQiFaShengQiFaZhanXian.html" TargetMode="External" Id="R8a2fa7da4e5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2021-12-03T04:10:00Z</dcterms:created>
  <dcterms:modified xsi:type="dcterms:W3CDTF">2021-12-03T05:10:00Z</dcterms:modified>
  <dc:subject>2022-2028年中国高纯氢气发生器市场深度调查分析及发展趋势研究报告</dc:subject>
  <dc:title>2022-2028年中国高纯氢气发生器市场深度调查分析及发展趋势研究报告</dc:title>
  <cp:keywords>2022-2028年中国高纯氢气发生器市场深度调查分析及发展趋势研究报告</cp:keywords>
  <dc:description>2022-2028年中国高纯氢气发生器市场深度调查分析及发展趋势研究报告</dc:description>
</cp:coreProperties>
</file>