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313546f84792" w:history="1">
              <w:r>
                <w:rPr>
                  <w:rStyle w:val="Hyperlink"/>
                </w:rPr>
                <w:t>2025-2031年中国供水设备市场调研与前景趋势报告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313546f84792" w:history="1">
              <w:r>
                <w:rPr>
                  <w:rStyle w:val="Hyperlink"/>
                </w:rPr>
                <w:t>2025-2031年中国供水设备市场调研与前景趋势报告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c313546f84792" w:history="1">
                <w:r>
                  <w:rPr>
                    <w:rStyle w:val="Hyperlink"/>
                  </w:rPr>
                  <w:t>https://www.20087.com/3/28/GongShuiSheBeiDeFaZhanQuShi.html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保障城市和工业用水安全的关键基础设施，包括水泵、管道、水处理设施和计量仪表等。随着城市化进程的加速和工业用水需求的增加，供水设备行业面临巨大的市场机遇。近年来，智能水表和远程监控系统的应用，显著提升了供水系统的效率和管理水平，降低了水资源的浪费。</w:t>
      </w:r>
      <w:r>
        <w:rPr>
          <w:rFonts w:hint="eastAsia"/>
        </w:rPr>
        <w:br/>
      </w:r>
      <w:r>
        <w:rPr>
          <w:rFonts w:hint="eastAsia"/>
        </w:rPr>
        <w:t>　　未来，供水设备行业将更加注重智能化和节水技术。通过物联网和大数据分析，实现供水系统的实时监测和预测性维护，减少故障停机时间和维修成本。同时，高效节水设备和雨水收集系统将被更广泛地应用，以应对水资源短缺的挑战，促进水资源的合理分配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c313546f84792" w:history="1">
        <w:r>
          <w:rPr>
            <w:rStyle w:val="Hyperlink"/>
          </w:rPr>
          <w:t>2025-2031年中国供水设备市场调研与前景趋势报告</w:t>
        </w:r>
      </w:hyperlink>
      <w:r>
        <w:rPr>
          <w:rFonts w:hint="eastAsia"/>
        </w:rPr>
        <w:t>》通过详实的数据分析，全面解析了供水设备行业的市场规模、需求动态及价格趋势，深入探讨了供水设备产业链上下游的协同关系与竞争格局变化。报告对供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供水设备行业的未来发展方向，并针对潜在风险提出了切实可行的应对策略。报告为供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供水设备行业定义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2024-2025年全球供水设备行业市场调研分析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一、全球供水设备行业的发展特点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二、全球供水设备市场结构</w:t>
      </w:r>
      <w:r>
        <w:rPr>
          <w:rFonts w:hint="eastAsia"/>
        </w:rPr>
        <w:br/>
      </w:r>
      <w:r>
        <w:rPr>
          <w:rFonts w:hint="eastAsia"/>
        </w:rPr>
        <w:t>　　　　三、全球供水设备行业竞争格局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全球主要国家（地区）供水设备市场分析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2025-2031年全球供水设备行业发展趋势预测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供水设备行业环境分析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供水设备行业相关政策、法规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2024-2025年中国供水设备市场现状</w:t>
      </w:r>
      <w:r>
        <w:rPr>
          <w:rFonts w:hint="eastAsia"/>
        </w:rPr>
        <w:br/>
      </w:r>
      <w:r>
        <w:rPr>
          <w:rFonts w:hint="eastAsia"/>
        </w:rPr>
        <w:t>　　第二节 中国供水设备行业产量情况分析及预测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、2019-2024年中国供水设备产量统计分析</w:t>
      </w:r>
      <w:r>
        <w:rPr>
          <w:rFonts w:hint="eastAsia"/>
        </w:rPr>
        <w:br/>
      </w:r>
      <w:r>
        <w:rPr>
          <w:rFonts w:hint="eastAsia"/>
        </w:rPr>
        <w:t>　　　　三、供水设备生产区域分布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四、2025-2031年中国供水设备产量预测分析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中国供水设备市场需求情况分析及预测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二、2019-2024年中国供水设备市场需求统计</w:t>
      </w:r>
      <w:r>
        <w:rPr>
          <w:rFonts w:hint="eastAsia"/>
        </w:rPr>
        <w:br/>
      </w:r>
      <w:r>
        <w:rPr>
          <w:rFonts w:hint="eastAsia"/>
        </w:rPr>
        <w:t>　　　　三、供水设备市场饱和度</w:t>
      </w:r>
      <w:r>
        <w:rPr>
          <w:rFonts w:hint="eastAsia"/>
        </w:rPr>
        <w:br/>
      </w:r>
      <w:r>
        <w:rPr>
          <w:rFonts w:hint="eastAsia"/>
        </w:rPr>
        <w:t>　　　　四、影响供水设备市场需求的因素</w:t>
      </w:r>
      <w:r>
        <w:rPr>
          <w:rFonts w:hint="eastAsia"/>
        </w:rPr>
        <w:br/>
      </w:r>
      <w:r>
        <w:rPr>
          <w:rFonts w:hint="eastAsia"/>
        </w:rPr>
        <w:t>　　　　五、供水设备市场潜力分析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六、2025-2031年中国供水设备市场需求预测分析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一、2019-2024年供水设备进口量及增速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三、2025-2031年供水设备进口量及增速预测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一、2019-2024年供水设备出口量及增速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三、2025-2031年供水设备出口量及增速预测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一、中国供水设备行业区域市场分布情况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2024-2025年中国供水设备细分行业调研</w:t>
      </w:r>
      <w:r>
        <w:rPr>
          <w:rFonts w:hint="eastAsia"/>
        </w:rPr>
        <w:br/>
      </w:r>
      <w:r>
        <w:rPr>
          <w:rFonts w:hint="eastAsia"/>
        </w:rPr>
        <w:t>　　第一节 主要供水设备细分行业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2025年中国供水设备企业营销及发展建议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供水设备企业营销策略分析及建议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供水设备企业营销策略分析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一、供水设备企业营销策略</w:t>
      </w:r>
      <w:r>
        <w:rPr>
          <w:rFonts w:hint="eastAsia"/>
        </w:rPr>
        <w:br/>
      </w:r>
      <w:r>
        <w:rPr>
          <w:rFonts w:hint="eastAsia"/>
        </w:rPr>
        <w:t>　　　　二、供水设备企业经验借鉴</w:t>
      </w:r>
      <w:r>
        <w:rPr>
          <w:rFonts w:hint="eastAsia"/>
        </w:rPr>
        <w:br/>
      </w:r>
      <w:r>
        <w:rPr>
          <w:rFonts w:hint="eastAsia"/>
        </w:rPr>
        <w:t>　　第三节 供水设备企业营销模式演化与创新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供水设备企业经营发展分析及建议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一、供水设备企业存在的问题</w:t>
      </w:r>
      <w:r>
        <w:rPr>
          <w:rFonts w:hint="eastAsia"/>
        </w:rPr>
        <w:br/>
      </w:r>
      <w:r>
        <w:rPr>
          <w:rFonts w:hint="eastAsia"/>
        </w:rPr>
        <w:t>　　　　二、供水设备企业应对的策略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一、2025-2031年供水设备行业市场风险及控制策略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供水设备行业发展战略研究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一、供水设备品牌的重要性</w:t>
      </w:r>
      <w:r>
        <w:rPr>
          <w:rFonts w:hint="eastAsia"/>
        </w:rPr>
        <w:br/>
      </w:r>
      <w:r>
        <w:rPr>
          <w:rFonts w:hint="eastAsia"/>
        </w:rPr>
        <w:t>　　　　二、供水设备实施品牌战略的意义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四、我国供水设备企业的品牌战略</w:t>
      </w:r>
      <w:r>
        <w:rPr>
          <w:rFonts w:hint="eastAsia"/>
        </w:rPr>
        <w:br/>
      </w:r>
      <w:r>
        <w:rPr>
          <w:rFonts w:hint="eastAsia"/>
        </w:rPr>
        <w:t>　　　　五、供水设备品牌战略管理的策略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供水设备经营策略分析</w:t>
      </w:r>
      <w:r>
        <w:rPr>
          <w:rFonts w:hint="eastAsia"/>
        </w:rPr>
        <w:br/>
      </w:r>
      <w:r>
        <w:rPr>
          <w:rFonts w:hint="eastAsia"/>
        </w:rPr>
        <w:t>　　　　一、供水设备市场细分策略</w:t>
      </w:r>
      <w:r>
        <w:rPr>
          <w:rFonts w:hint="eastAsia"/>
        </w:rPr>
        <w:br/>
      </w:r>
      <w:r>
        <w:rPr>
          <w:rFonts w:hint="eastAsia"/>
        </w:rPr>
        <w:t>　　　　二、供水设备市场创新策略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四、供水设备新产品差异化战略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[^中智^林^]供水设备行业投资战略研究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一、2025-2031年供水设备行业投资战略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供水设备行业历程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2025年中国供水设备市场前景分析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313546f84792" w:history="1">
        <w:r>
          <w:rPr>
            <w:rStyle w:val="Hyperlink"/>
          </w:rPr>
          <w:t>2025-2031年中国供水设备市场调研与前景趋势报告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c313546f84792" w:history="1">
        <w:r>
          <w:rPr>
            <w:rStyle w:val="Hyperlink"/>
          </w:rPr>
          <w:t>https://www.20087.com/3/28/GongShuiSheBeiDeFaZhanQuShi.html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76157e434188" w:history="1">
      <w:r>
        <w:rPr>
          <w:rStyle w:val="Hyperlink"/>
        </w:rPr>
        <w:t>2025-2031年中国供水设备市场调研与前景趋势报告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ShuiSheBeiDeFaZhanQuShi.html" TargetMode="External" Id="Rde7c313546f8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ShuiSheBeiDeFaZhanQuShi.html" TargetMode="External" Id="R3a9276157e4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2024-09-08T01:19:00Z</dcterms:created>
  <dcterms:modified xsi:type="dcterms:W3CDTF">2024-09-08T02:19:00Z</dcterms:modified>
  <dc:subject>2025-2031年中国供水设备市场调研与前景趋势报告</dc:subject>
  <dc:title>2025-2031年中国供水设备市场调研与前景趋势报告</dc:title>
  <cp:keywords>2025-2031年中国供水设备市场调研与前景趋势报告</cp:keywords>
  <dc:description>2025-2031年中国供水设备市场调研与前景趋势报告</dc:description>
</cp:coreProperties>
</file>