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e1a8b5b9645f2" w:history="1">
              <w:r>
                <w:rPr>
                  <w:rStyle w:val="Hyperlink"/>
                </w:rPr>
                <w:t>2025-2031年中国广电技术行业现状研究分析及市场前景预测报告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e1a8b5b9645f2" w:history="1">
              <w:r>
                <w:rPr>
                  <w:rStyle w:val="Hyperlink"/>
                </w:rPr>
                <w:t>2025-2031年中国广电技术行业现状研究分析及市场前景预测报告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e1a8b5b9645f2" w:history="1">
                <w:r>
                  <w:rPr>
                    <w:rStyle w:val="Hyperlink"/>
                  </w:rPr>
                  <w:t>https://www.20087.com/M_JiXieJiDian/83/GuangDianJiShuShiChangJingZhengYuFaZhanQuShi.html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涵盖了广播、电视、互联网视频等多媒体内容的制作、传输和接收技术。随着数字化转型和5G网络的普及，广电技术正经历着从传统模拟信号向高清晰度数字信号的转变。流媒体服务的兴起改变了观众的消费习惯，推动了内容分发平台的多元化发展，同时高清、超高清（UHD）乃至8K技术的应用，提升了视听体验的质量。</w:t>
      </w:r>
      <w:r>
        <w:rPr>
          <w:rFonts w:hint="eastAsia"/>
        </w:rPr>
        <w:br/>
      </w:r>
      <w:r>
        <w:rPr>
          <w:rFonts w:hint="eastAsia"/>
        </w:rPr>
        <w:t>　　广电技术的未来将朝着更高分辨率、更低延迟和更个性化的方向发展。虚拟现实（VR）、增强现实（AR）和混合现实（MR）技术的融合，将为观众带来沉浸式的观看体验。同时，基于AI的内容推荐系统和交互式节目将更加普及，满足用户对个性化娱乐的需求。网络安全和版权保护也将成为广电技术发展的重要议题，确保高质量内容的安全传输和合法使用。</w:t>
      </w:r>
      <w:r>
        <w:rPr>
          <w:rFonts w:hint="eastAsia"/>
        </w:rPr>
        <w:br/>
      </w:r>
      <w:r>
        <w:rPr>
          <w:rFonts w:hint="eastAsia"/>
        </w:rPr>
        <w:t>　　《</w:t>
      </w:r>
      <w:hyperlink r:id="R75ae1a8b5b9645f2" w:history="1">
        <w:r>
          <w:rPr>
            <w:rStyle w:val="Hyperlink"/>
          </w:rPr>
          <w:t>2025-2031年中国广电技术行业现状研究分析及市场前景预测报告</w:t>
        </w:r>
      </w:hyperlink>
      <w:r>
        <w:rPr>
          <w:rFonts w:hint="eastAsia"/>
        </w:rPr>
        <w:t>》系统分析了广电技术行业的现状，全面梳理了广电技术市场需求、市场规模、产业链结构及价格体系，详细解读了广电技术细分市场特点。报告结合权威数据，科学预测了广电技术市场前景与发展趋势，客观分析了品牌竞争格局、市场集中度及重点企业的运营表现，并指出了广电技术行业面临的机遇与风险。为广电技术行业内企业、投资公司及政府部门提供决策支持，是把握行业动态、规避风险、挖掘投资机会的重要参考依据。</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1、广电技术产业准入政策分析</w:t>
      </w:r>
      <w:r>
        <w:rPr>
          <w:rFonts w:hint="eastAsia"/>
        </w:rPr>
        <w:br/>
      </w:r>
      <w:r>
        <w:rPr>
          <w:rFonts w:hint="eastAsia"/>
        </w:rPr>
        <w:t>　　　　　　2、落后产能淘汰政策分析</w:t>
      </w:r>
      <w:r>
        <w:rPr>
          <w:rFonts w:hint="eastAsia"/>
        </w:rPr>
        <w:br/>
      </w:r>
      <w:r>
        <w:rPr>
          <w:rFonts w:hint="eastAsia"/>
        </w:rPr>
        <w:t>　　　　　　3、广电技术行业法制政策取向分析</w:t>
      </w:r>
      <w:r>
        <w:rPr>
          <w:rFonts w:hint="eastAsia"/>
        </w:rPr>
        <w:br/>
      </w:r>
      <w:r>
        <w:rPr>
          <w:rFonts w:hint="eastAsia"/>
        </w:rPr>
        <w:t>　　　　　　4、广电技术行业人才政策取向分析</w:t>
      </w:r>
      <w:r>
        <w:rPr>
          <w:rFonts w:hint="eastAsia"/>
        </w:rPr>
        <w:br/>
      </w:r>
      <w:r>
        <w:rPr>
          <w:rFonts w:hint="eastAsia"/>
        </w:rPr>
        <w:t>　　　　　　5、广电技术行业布局政策取向分析</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2025年广电技术年度市场调查分析</w:t>
      </w:r>
      <w:r>
        <w:rPr>
          <w:rFonts w:hint="eastAsia"/>
        </w:rPr>
        <w:br/>
      </w:r>
      <w:r>
        <w:rPr>
          <w:rFonts w:hint="eastAsia"/>
        </w:rPr>
        <w:t>　　第一节 2025年广电技术行业盈利能力分析</w:t>
      </w:r>
      <w:r>
        <w:rPr>
          <w:rFonts w:hint="eastAsia"/>
        </w:rPr>
        <w:br/>
      </w:r>
      <w:r>
        <w:rPr>
          <w:rFonts w:hint="eastAsia"/>
        </w:rPr>
        <w:t>　　第二节 2025年广电技术行业偿债能力分析</w:t>
      </w:r>
      <w:r>
        <w:rPr>
          <w:rFonts w:hint="eastAsia"/>
        </w:rPr>
        <w:br/>
      </w:r>
      <w:r>
        <w:rPr>
          <w:rFonts w:hint="eastAsia"/>
        </w:rPr>
        <w:t>　　第三节 2025年广电技术行业经营效率分析</w:t>
      </w:r>
      <w:r>
        <w:rPr>
          <w:rFonts w:hint="eastAsia"/>
        </w:rPr>
        <w:br/>
      </w:r>
      <w:r>
        <w:rPr>
          <w:rFonts w:hint="eastAsia"/>
        </w:rPr>
        <w:t>　　第四节 2025年广电技术行业人均创利对比分析</w:t>
      </w:r>
      <w:r>
        <w:rPr>
          <w:rFonts w:hint="eastAsia"/>
        </w:rPr>
        <w:br/>
      </w:r>
      <w:r>
        <w:rPr>
          <w:rFonts w:hint="eastAsia"/>
        </w:rPr>
        <w:t>　　第五节 2025年广电技术行业亏损面分析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2025年广电技术市场供给分析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2025年广电技术市场特征分析</w:t>
      </w:r>
      <w:r>
        <w:rPr>
          <w:rFonts w:hint="eastAsia"/>
        </w:rPr>
        <w:br/>
      </w:r>
      <w:r>
        <w:rPr>
          <w:rFonts w:hint="eastAsia"/>
        </w:rPr>
        <w:t>　　　　一、2025年广电技术产品特征分析</w:t>
      </w:r>
      <w:r>
        <w:rPr>
          <w:rFonts w:hint="eastAsia"/>
        </w:rPr>
        <w:br/>
      </w:r>
      <w:r>
        <w:rPr>
          <w:rFonts w:hint="eastAsia"/>
        </w:rPr>
        <w:t>　　　　二、2025年广电技术价格特征分析</w:t>
      </w:r>
      <w:r>
        <w:rPr>
          <w:rFonts w:hint="eastAsia"/>
        </w:rPr>
        <w:br/>
      </w:r>
      <w:r>
        <w:rPr>
          <w:rFonts w:hint="eastAsia"/>
        </w:rPr>
        <w:t>　　　　三、2025年广电技术渠道特征</w:t>
      </w:r>
      <w:r>
        <w:rPr>
          <w:rFonts w:hint="eastAsia"/>
        </w:rPr>
        <w:br/>
      </w:r>
      <w:r>
        <w:rPr>
          <w:rFonts w:hint="eastAsia"/>
        </w:rPr>
        <w:t>　　　　四、2025年广电技术购买特征</w:t>
      </w:r>
      <w:r>
        <w:rPr>
          <w:rFonts w:hint="eastAsia"/>
        </w:rPr>
        <w:br/>
      </w:r>
      <w:r>
        <w:rPr>
          <w:rFonts w:hint="eastAsia"/>
        </w:rPr>
        <w:t>　　第四节 2025-2031年广电技术市场特征预测分析</w:t>
      </w:r>
      <w:r>
        <w:rPr>
          <w:rFonts w:hint="eastAsia"/>
        </w:rPr>
        <w:br/>
      </w:r>
      <w:r>
        <w:rPr>
          <w:rFonts w:hint="eastAsia"/>
        </w:rPr>
        <w:t>　　　　一、2025-2031年广电技术种类特征预测分析</w:t>
      </w:r>
      <w:r>
        <w:rPr>
          <w:rFonts w:hint="eastAsia"/>
        </w:rPr>
        <w:br/>
      </w:r>
      <w:r>
        <w:rPr>
          <w:rFonts w:hint="eastAsia"/>
        </w:rPr>
        <w:t>　　　　二、2025-2031年广电技术价格特征预测分析</w:t>
      </w:r>
      <w:r>
        <w:rPr>
          <w:rFonts w:hint="eastAsia"/>
        </w:rPr>
        <w:br/>
      </w:r>
      <w:r>
        <w:rPr>
          <w:rFonts w:hint="eastAsia"/>
        </w:rPr>
        <w:t>　　　　三、2025-2031年广电技术市场渠道特征</w:t>
      </w:r>
      <w:r>
        <w:rPr>
          <w:rFonts w:hint="eastAsia"/>
        </w:rPr>
        <w:br/>
      </w:r>
      <w:r>
        <w:rPr>
          <w:rFonts w:hint="eastAsia"/>
        </w:rPr>
        <w:t>　　　　四、2025-2031年广电技术购买特征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2025-2031年广电技术行业竞争格局展望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五、发展我国广电技术市工业的建议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中国广播电视国际经济技术合作总公司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四川璧虹广播电视新技术有限公司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北京冠华荣信系统工程股份有限公司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2025-2031年广电技术企业投资潜力与价值分析</w:t>
      </w:r>
      <w:r>
        <w:rPr>
          <w:rFonts w:hint="eastAsia"/>
        </w:rPr>
        <w:br/>
      </w:r>
      <w:r>
        <w:rPr>
          <w:rFonts w:hint="eastAsia"/>
        </w:rPr>
        <w:t>　　第一节 2025-2031年广电技术企业投资环境分析</w:t>
      </w:r>
      <w:r>
        <w:rPr>
          <w:rFonts w:hint="eastAsia"/>
        </w:rPr>
        <w:br/>
      </w:r>
      <w:r>
        <w:rPr>
          <w:rFonts w:hint="eastAsia"/>
        </w:rPr>
        <w:t>　　第二节 2025-2031年我国广电技术企业投资潜力分析</w:t>
      </w:r>
      <w:r>
        <w:rPr>
          <w:rFonts w:hint="eastAsia"/>
        </w:rPr>
        <w:br/>
      </w:r>
      <w:r>
        <w:rPr>
          <w:rFonts w:hint="eastAsia"/>
        </w:rPr>
        <w:t>　　第三节 2025-2031年我国广电技术企业前景展望分析</w:t>
      </w:r>
      <w:r>
        <w:rPr>
          <w:rFonts w:hint="eastAsia"/>
        </w:rPr>
        <w:br/>
      </w:r>
      <w:r>
        <w:rPr>
          <w:rFonts w:hint="eastAsia"/>
        </w:rPr>
        <w:t>　　第四节 2025-2031年我国广电技术企业盈利能力预测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2025-2031年广电技术行业发展投资策略及建议</w:t>
      </w:r>
      <w:r>
        <w:rPr>
          <w:rFonts w:hint="eastAsia"/>
        </w:rPr>
        <w:br/>
      </w:r>
      <w:r>
        <w:rPr>
          <w:rFonts w:hint="eastAsia"/>
        </w:rPr>
        <w:t>　　第一节 2025-2031年中国广电技术企业投资策略分析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世界各国使用的彩色电视制式</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下图未显示4月数据固定资产投资完成额月度累计同比增长率（%）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2025年居民消费价格主要数据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2020-2025年我国广播电视设备制造行业销售利润率</w:t>
      </w:r>
      <w:r>
        <w:rPr>
          <w:rFonts w:hint="eastAsia"/>
        </w:rPr>
        <w:br/>
      </w:r>
      <w:r>
        <w:rPr>
          <w:rFonts w:hint="eastAsia"/>
        </w:rPr>
        <w:t>　　图表 13 2020-2025年我国广播电视设备制造行业资产负债率</w:t>
      </w:r>
      <w:r>
        <w:rPr>
          <w:rFonts w:hint="eastAsia"/>
        </w:rPr>
        <w:br/>
      </w:r>
      <w:r>
        <w:rPr>
          <w:rFonts w:hint="eastAsia"/>
        </w:rPr>
        <w:t>　　图表 14 2020-2025年我国广播电视设备制造行业总资产周转率</w:t>
      </w:r>
      <w:r>
        <w:rPr>
          <w:rFonts w:hint="eastAsia"/>
        </w:rPr>
        <w:br/>
      </w:r>
      <w:r>
        <w:rPr>
          <w:rFonts w:hint="eastAsia"/>
        </w:rPr>
        <w:t>　　图表 15 2020-2025年我国广播电视设备制造行业人均销售额</w:t>
      </w:r>
      <w:r>
        <w:rPr>
          <w:rFonts w:hint="eastAsia"/>
        </w:rPr>
        <w:br/>
      </w:r>
      <w:r>
        <w:rPr>
          <w:rFonts w:hint="eastAsia"/>
        </w:rPr>
        <w:t>　　图表 16 2020-2025年我国广播电视设备制造行业亏损面</w:t>
      </w:r>
      <w:r>
        <w:rPr>
          <w:rFonts w:hint="eastAsia"/>
        </w:rPr>
        <w:br/>
      </w:r>
      <w:r>
        <w:rPr>
          <w:rFonts w:hint="eastAsia"/>
        </w:rPr>
        <w:t>　　图表 17 2020-2025年我国广播电视设备制造行业资产合计及增长情况</w:t>
      </w:r>
      <w:r>
        <w:rPr>
          <w:rFonts w:hint="eastAsia"/>
        </w:rPr>
        <w:br/>
      </w:r>
      <w:r>
        <w:rPr>
          <w:rFonts w:hint="eastAsia"/>
        </w:rPr>
        <w:t>　　图表 18 2020-2025年我国广播电视设备制造行业资产合计及增长对比</w:t>
      </w:r>
      <w:r>
        <w:rPr>
          <w:rFonts w:hint="eastAsia"/>
        </w:rPr>
        <w:br/>
      </w:r>
      <w:r>
        <w:rPr>
          <w:rFonts w:hint="eastAsia"/>
        </w:rPr>
        <w:t>　　图表 19 2020-2025年我国广播电视设备制造行业销售收入及增长情况</w:t>
      </w:r>
      <w:r>
        <w:rPr>
          <w:rFonts w:hint="eastAsia"/>
        </w:rPr>
        <w:br/>
      </w:r>
      <w:r>
        <w:rPr>
          <w:rFonts w:hint="eastAsia"/>
        </w:rPr>
        <w:t>　　图表 20 2020-2025年我国广播电视设备制造行业销售收入及增长对比</w:t>
      </w:r>
      <w:r>
        <w:rPr>
          <w:rFonts w:hint="eastAsia"/>
        </w:rPr>
        <w:br/>
      </w:r>
      <w:r>
        <w:rPr>
          <w:rFonts w:hint="eastAsia"/>
        </w:rPr>
        <w:t>　　图表 21 2025年我国广播电视覆盖率变化</w:t>
      </w:r>
      <w:r>
        <w:rPr>
          <w:rFonts w:hint="eastAsia"/>
        </w:rPr>
        <w:br/>
      </w:r>
      <w:r>
        <w:rPr>
          <w:rFonts w:hint="eastAsia"/>
        </w:rPr>
        <w:t>　　图表 22 2025年我国广播电视收入分布图</w:t>
      </w:r>
      <w:r>
        <w:rPr>
          <w:rFonts w:hint="eastAsia"/>
        </w:rPr>
        <w:br/>
      </w:r>
      <w:r>
        <w:rPr>
          <w:rFonts w:hint="eastAsia"/>
        </w:rPr>
        <w:t>　　图表 23 2025年我国广播电视收入广告收入</w:t>
      </w:r>
      <w:r>
        <w:rPr>
          <w:rFonts w:hint="eastAsia"/>
        </w:rPr>
        <w:br/>
      </w:r>
      <w:r>
        <w:rPr>
          <w:rFonts w:hint="eastAsia"/>
        </w:rPr>
        <w:t>　　图表 24 2025年我国有限电视收入收入</w:t>
      </w:r>
      <w:r>
        <w:rPr>
          <w:rFonts w:hint="eastAsia"/>
        </w:rPr>
        <w:br/>
      </w:r>
      <w:r>
        <w:rPr>
          <w:rFonts w:hint="eastAsia"/>
        </w:rPr>
        <w:t>　　图表 25 2025年我国数字电视用户数情况（万户）</w:t>
      </w:r>
      <w:r>
        <w:rPr>
          <w:rFonts w:hint="eastAsia"/>
        </w:rPr>
        <w:br/>
      </w:r>
      <w:r>
        <w:rPr>
          <w:rFonts w:hint="eastAsia"/>
        </w:rPr>
        <w:t>　　图表 26 2025年我国数字电视用户数增长情况（万户）</w:t>
      </w:r>
      <w:r>
        <w:rPr>
          <w:rFonts w:hint="eastAsia"/>
        </w:rPr>
        <w:br/>
      </w:r>
      <w:r>
        <w:rPr>
          <w:rFonts w:hint="eastAsia"/>
        </w:rPr>
        <w:t>　　图表 27 中国有线网络运营商是否统一使用ca系统单位：%</w:t>
      </w:r>
      <w:r>
        <w:rPr>
          <w:rFonts w:hint="eastAsia"/>
        </w:rPr>
        <w:br/>
      </w:r>
      <w:r>
        <w:rPr>
          <w:rFonts w:hint="eastAsia"/>
        </w:rPr>
        <w:t>　　图表 28 地区有线网络运营商ca系统招标采购情况单位：%</w:t>
      </w:r>
      <w:r>
        <w:rPr>
          <w:rFonts w:hint="eastAsia"/>
        </w:rPr>
        <w:br/>
      </w:r>
      <w:r>
        <w:rPr>
          <w:rFonts w:hint="eastAsia"/>
        </w:rPr>
        <w:t>　　图表 29 中国有线数字电视行业主要ca系统竞争厂商</w:t>
      </w:r>
      <w:r>
        <w:rPr>
          <w:rFonts w:hint="eastAsia"/>
        </w:rPr>
        <w:br/>
      </w:r>
      <w:r>
        <w:rPr>
          <w:rFonts w:hint="eastAsia"/>
        </w:rPr>
        <w:t>　　图表 30 中国有线数字电视ca系统覆盖城市占比单位：%</w:t>
      </w:r>
      <w:r>
        <w:rPr>
          <w:rFonts w:hint="eastAsia"/>
        </w:rPr>
        <w:br/>
      </w:r>
      <w:r>
        <w:rPr>
          <w:rFonts w:hint="eastAsia"/>
        </w:rPr>
        <w:t>　　图表 31 中国有线数字电视ca系统覆盖城市占比单位：%</w:t>
      </w:r>
      <w:r>
        <w:rPr>
          <w:rFonts w:hint="eastAsia"/>
        </w:rPr>
        <w:br/>
      </w:r>
      <w:r>
        <w:rPr>
          <w:rFonts w:hint="eastAsia"/>
        </w:rPr>
        <w:t>　　图表 32 中国有线数字电视用户发展趋势单位：万户</w:t>
      </w:r>
      <w:r>
        <w:rPr>
          <w:rFonts w:hint="eastAsia"/>
        </w:rPr>
        <w:br/>
      </w:r>
      <w:r>
        <w:rPr>
          <w:rFonts w:hint="eastAsia"/>
        </w:rPr>
        <w:t>　　图表 34 中国有线数字电视用户构成单位：万户</w:t>
      </w:r>
      <w:r>
        <w:rPr>
          <w:rFonts w:hint="eastAsia"/>
        </w:rPr>
        <w:br/>
      </w:r>
      <w:r>
        <w:rPr>
          <w:rFonts w:hint="eastAsia"/>
        </w:rPr>
        <w:t>　　图表 35 中国有线数字电视ca系统智能卡发卡量单位：%</w:t>
      </w:r>
      <w:r>
        <w:rPr>
          <w:rFonts w:hint="eastAsia"/>
        </w:rPr>
        <w:br/>
      </w:r>
      <w:r>
        <w:rPr>
          <w:rFonts w:hint="eastAsia"/>
        </w:rPr>
        <w:t>　　图表 36 中国有线数字电视ca系统智能卡发卡量占比单位：%</w:t>
      </w:r>
      <w:r>
        <w:rPr>
          <w:rFonts w:hint="eastAsia"/>
        </w:rPr>
        <w:br/>
      </w:r>
      <w:r>
        <w:rPr>
          <w:rFonts w:hint="eastAsia"/>
        </w:rPr>
        <w:t>　　图表 37 中国有线数字电视ca系统及智能卡厂商出货量占比单位：%</w:t>
      </w:r>
      <w:r>
        <w:rPr>
          <w:rFonts w:hint="eastAsia"/>
        </w:rPr>
        <w:br/>
      </w:r>
      <w:r>
        <w:rPr>
          <w:rFonts w:hint="eastAsia"/>
        </w:rPr>
        <w:t>　　图表 38 中国有线数字电视ca系统及智能卡厂商出货量占比单位：%</w:t>
      </w:r>
      <w:r>
        <w:rPr>
          <w:rFonts w:hint="eastAsia"/>
        </w:rPr>
        <w:br/>
      </w:r>
      <w:r>
        <w:rPr>
          <w:rFonts w:hint="eastAsia"/>
        </w:rPr>
        <w:t>　　图表 39 产业链形成模式示意图</w:t>
      </w:r>
      <w:r>
        <w:rPr>
          <w:rFonts w:hint="eastAsia"/>
        </w:rPr>
        <w:br/>
      </w:r>
      <w:r>
        <w:rPr>
          <w:rFonts w:hint="eastAsia"/>
        </w:rPr>
        <w:t>　　图表 40 2025年全国直播---“户户通”用户数增长图</w:t>
      </w:r>
      <w:r>
        <w:rPr>
          <w:rFonts w:hint="eastAsia"/>
        </w:rPr>
        <w:br/>
      </w:r>
      <w:r>
        <w:rPr>
          <w:rFonts w:hint="eastAsia"/>
        </w:rPr>
        <w:t>　　图表 41 近3年上海广电通信技术有限公司资产负债率变化情况</w:t>
      </w:r>
      <w:r>
        <w:rPr>
          <w:rFonts w:hint="eastAsia"/>
        </w:rPr>
        <w:br/>
      </w:r>
      <w:r>
        <w:rPr>
          <w:rFonts w:hint="eastAsia"/>
        </w:rPr>
        <w:t>　　图表 42 近3年上海广电通信技术有限公司产权比率变化情况</w:t>
      </w:r>
      <w:r>
        <w:rPr>
          <w:rFonts w:hint="eastAsia"/>
        </w:rPr>
        <w:br/>
      </w:r>
      <w:r>
        <w:rPr>
          <w:rFonts w:hint="eastAsia"/>
        </w:rPr>
        <w:t>　　图表 43 近3年上海广电通信技术有限公司固定资产周转次数情况</w:t>
      </w:r>
      <w:r>
        <w:rPr>
          <w:rFonts w:hint="eastAsia"/>
        </w:rPr>
        <w:br/>
      </w:r>
      <w:r>
        <w:rPr>
          <w:rFonts w:hint="eastAsia"/>
        </w:rPr>
        <w:t>　　图表 44 近3年上海广电通信技术有限公司流动资产周转次数变化情况</w:t>
      </w:r>
      <w:r>
        <w:rPr>
          <w:rFonts w:hint="eastAsia"/>
        </w:rPr>
        <w:br/>
      </w:r>
      <w:r>
        <w:rPr>
          <w:rFonts w:hint="eastAsia"/>
        </w:rPr>
        <w:t>　　图表 45 近3年上海广电通信技术有限公司总资产周转次数变化情况</w:t>
      </w:r>
      <w:r>
        <w:rPr>
          <w:rFonts w:hint="eastAsia"/>
        </w:rPr>
        <w:br/>
      </w:r>
      <w:r>
        <w:rPr>
          <w:rFonts w:hint="eastAsia"/>
        </w:rPr>
        <w:t>　　图表 46 近3年上海广电通信技术有限公司销售毛利率变化情况</w:t>
      </w:r>
      <w:r>
        <w:rPr>
          <w:rFonts w:hint="eastAsia"/>
        </w:rPr>
        <w:br/>
      </w:r>
      <w:r>
        <w:rPr>
          <w:rFonts w:hint="eastAsia"/>
        </w:rPr>
        <w:t>　　图表 47 近3年中国广播电视国际经济技术合作总公司资产负债率变化情况</w:t>
      </w:r>
      <w:r>
        <w:rPr>
          <w:rFonts w:hint="eastAsia"/>
        </w:rPr>
        <w:br/>
      </w:r>
      <w:r>
        <w:rPr>
          <w:rFonts w:hint="eastAsia"/>
        </w:rPr>
        <w:t>　　图表 48 近3年中国广播电视国际经济技术合作总公司产权比率变化情况</w:t>
      </w:r>
      <w:r>
        <w:rPr>
          <w:rFonts w:hint="eastAsia"/>
        </w:rPr>
        <w:br/>
      </w:r>
      <w:r>
        <w:rPr>
          <w:rFonts w:hint="eastAsia"/>
        </w:rPr>
        <w:t>　　图表 49 近3年中国广播电视国际经济技术合作总公司固定资产周转次数情况</w:t>
      </w:r>
      <w:r>
        <w:rPr>
          <w:rFonts w:hint="eastAsia"/>
        </w:rPr>
        <w:br/>
      </w:r>
      <w:r>
        <w:rPr>
          <w:rFonts w:hint="eastAsia"/>
        </w:rPr>
        <w:t>　　图表 50 近3年中国广播电视国际经济技术合作总公司流动资产周转次数变化情况</w:t>
      </w:r>
      <w:r>
        <w:rPr>
          <w:rFonts w:hint="eastAsia"/>
        </w:rPr>
        <w:br/>
      </w:r>
      <w:r>
        <w:rPr>
          <w:rFonts w:hint="eastAsia"/>
        </w:rPr>
        <w:t>　　图表 51 近3年中国广播电视国际经济技术合作总公司总资产周转次数变化情况</w:t>
      </w:r>
      <w:r>
        <w:rPr>
          <w:rFonts w:hint="eastAsia"/>
        </w:rPr>
        <w:br/>
      </w:r>
      <w:r>
        <w:rPr>
          <w:rFonts w:hint="eastAsia"/>
        </w:rPr>
        <w:t>　　图表 52 近3年中国广播电视国际经济技术合作总公司销售毛利率变化情况</w:t>
      </w:r>
      <w:r>
        <w:rPr>
          <w:rFonts w:hint="eastAsia"/>
        </w:rPr>
        <w:br/>
      </w:r>
      <w:r>
        <w:rPr>
          <w:rFonts w:hint="eastAsia"/>
        </w:rPr>
        <w:t>　　图表 53 近3年四川璧虹广播电视新技术有限公司资产负债率变化情况</w:t>
      </w:r>
      <w:r>
        <w:rPr>
          <w:rFonts w:hint="eastAsia"/>
        </w:rPr>
        <w:br/>
      </w:r>
      <w:r>
        <w:rPr>
          <w:rFonts w:hint="eastAsia"/>
        </w:rPr>
        <w:t>　　图表 54 近3年四川璧虹广播电视新技术有限公司产权比率变化情况</w:t>
      </w:r>
      <w:r>
        <w:rPr>
          <w:rFonts w:hint="eastAsia"/>
        </w:rPr>
        <w:br/>
      </w:r>
      <w:r>
        <w:rPr>
          <w:rFonts w:hint="eastAsia"/>
        </w:rPr>
        <w:t>　　图表 55 近3年四川璧虹广播电视新技术有限公司固定资产周转次数情况</w:t>
      </w:r>
      <w:r>
        <w:rPr>
          <w:rFonts w:hint="eastAsia"/>
        </w:rPr>
        <w:br/>
      </w:r>
      <w:r>
        <w:rPr>
          <w:rFonts w:hint="eastAsia"/>
        </w:rPr>
        <w:t>　　图表 56 近3年四川璧虹广播电视新技术有限公司流动资产周转次数变化情况</w:t>
      </w:r>
      <w:r>
        <w:rPr>
          <w:rFonts w:hint="eastAsia"/>
        </w:rPr>
        <w:br/>
      </w:r>
      <w:r>
        <w:rPr>
          <w:rFonts w:hint="eastAsia"/>
        </w:rPr>
        <w:t>　　图表 57 近3年四川璧虹广播电视新技术有限公司总资产周转次数变化情况</w:t>
      </w:r>
      <w:r>
        <w:rPr>
          <w:rFonts w:hint="eastAsia"/>
        </w:rPr>
        <w:br/>
      </w:r>
      <w:r>
        <w:rPr>
          <w:rFonts w:hint="eastAsia"/>
        </w:rPr>
        <w:t>　　图表 58 近3年四川璧虹广播电视新技术有限公司销售毛利率变化情况</w:t>
      </w:r>
      <w:r>
        <w:rPr>
          <w:rFonts w:hint="eastAsia"/>
        </w:rPr>
        <w:br/>
      </w:r>
      <w:r>
        <w:rPr>
          <w:rFonts w:hint="eastAsia"/>
        </w:rPr>
        <w:t>　　图表 59 近3年北京冠华荣信系统工程股份有限公司资产负债率变化情况</w:t>
      </w:r>
      <w:r>
        <w:rPr>
          <w:rFonts w:hint="eastAsia"/>
        </w:rPr>
        <w:br/>
      </w:r>
      <w:r>
        <w:rPr>
          <w:rFonts w:hint="eastAsia"/>
        </w:rPr>
        <w:t>　　图表 60 近3年北京冠华荣信系统工程股份有限公司产权比率变化情况</w:t>
      </w:r>
      <w:r>
        <w:rPr>
          <w:rFonts w:hint="eastAsia"/>
        </w:rPr>
        <w:br/>
      </w:r>
      <w:r>
        <w:rPr>
          <w:rFonts w:hint="eastAsia"/>
        </w:rPr>
        <w:t>　　图表 61 近3年北京冠华荣信系统工程股份有限公司固定资产周转次数情况</w:t>
      </w:r>
      <w:r>
        <w:rPr>
          <w:rFonts w:hint="eastAsia"/>
        </w:rPr>
        <w:br/>
      </w:r>
      <w:r>
        <w:rPr>
          <w:rFonts w:hint="eastAsia"/>
        </w:rPr>
        <w:t>　　图表 62 近3年北京冠华荣信系统工程股份有限公司流动资产周转次数变化情况</w:t>
      </w:r>
      <w:r>
        <w:rPr>
          <w:rFonts w:hint="eastAsia"/>
        </w:rPr>
        <w:br/>
      </w:r>
      <w:r>
        <w:rPr>
          <w:rFonts w:hint="eastAsia"/>
        </w:rPr>
        <w:t>　　图表 63 近3年北京冠华荣信系统工程股份有限公司总资产周转次数变化情况</w:t>
      </w:r>
      <w:r>
        <w:rPr>
          <w:rFonts w:hint="eastAsia"/>
        </w:rPr>
        <w:br/>
      </w:r>
      <w:r>
        <w:rPr>
          <w:rFonts w:hint="eastAsia"/>
        </w:rPr>
        <w:t>　　图表 64 近3年北京冠华荣信系统工程股份有限公司销售毛利率变化情况</w:t>
      </w:r>
      <w:r>
        <w:rPr>
          <w:rFonts w:hint="eastAsia"/>
        </w:rPr>
        <w:br/>
      </w:r>
      <w:r>
        <w:rPr>
          <w:rFonts w:hint="eastAsia"/>
        </w:rPr>
        <w:t>　　图表 65 2025-2031年我国广播电视设备制造行业利润总额预测图</w:t>
      </w:r>
      <w:r>
        <w:rPr>
          <w:rFonts w:hint="eastAsia"/>
        </w:rPr>
        <w:br/>
      </w:r>
      <w:r>
        <w:rPr>
          <w:rFonts w:hint="eastAsia"/>
        </w:rPr>
        <w:t>　　图表 66 2025-2031年我国广播电视设备制造行业工业总产值预测图</w:t>
      </w:r>
      <w:r>
        <w:rPr>
          <w:rFonts w:hint="eastAsia"/>
        </w:rPr>
        <w:br/>
      </w:r>
      <w:r>
        <w:rPr>
          <w:rFonts w:hint="eastAsia"/>
        </w:rPr>
        <w:t>　　图表 67 2020-2025年我国广播电视设备制造行业利润总额及增长情况</w:t>
      </w:r>
      <w:r>
        <w:rPr>
          <w:rFonts w:hint="eastAsia"/>
        </w:rPr>
        <w:br/>
      </w:r>
      <w:r>
        <w:rPr>
          <w:rFonts w:hint="eastAsia"/>
        </w:rPr>
        <w:t>　　图表 68 2020-2025年我国广播电视设备制造行业利润总额及增长对比</w:t>
      </w:r>
      <w:r>
        <w:rPr>
          <w:rFonts w:hint="eastAsia"/>
        </w:rPr>
        <w:br/>
      </w:r>
      <w:r>
        <w:rPr>
          <w:rFonts w:hint="eastAsia"/>
        </w:rPr>
        <w:t>　　图表 69 部分网络运营商cdn建设现状</w:t>
      </w:r>
      <w:r>
        <w:rPr>
          <w:rFonts w:hint="eastAsia"/>
        </w:rPr>
        <w:br/>
      </w:r>
      <w:r>
        <w:rPr>
          <w:rFonts w:hint="eastAsia"/>
        </w:rPr>
        <w:t>　　图表 70 广电网络高清业务发展状况</w:t>
      </w:r>
      <w:r>
        <w:rPr>
          <w:rFonts w:hint="eastAsia"/>
        </w:rPr>
        <w:br/>
      </w:r>
      <w:r>
        <w:rPr>
          <w:rFonts w:hint="eastAsia"/>
        </w:rPr>
        <w:t>　　图表 71 有线网络运营商可回看频道时长示意图</w:t>
      </w:r>
      <w:r>
        <w:rPr>
          <w:rFonts w:hint="eastAsia"/>
        </w:rPr>
        <w:br/>
      </w:r>
      <w:r>
        <w:rPr>
          <w:rFonts w:hint="eastAsia"/>
        </w:rPr>
        <w:t>　　图表 72 有线网络用户对视频点播的使用率</w:t>
      </w:r>
      <w:r>
        <w:rPr>
          <w:rFonts w:hint="eastAsia"/>
        </w:rPr>
        <w:br/>
      </w:r>
      <w:r>
        <w:rPr>
          <w:rFonts w:hint="eastAsia"/>
        </w:rPr>
        <w:t>　　图表 73 我国有线运营商dvb+ott业务情况</w:t>
      </w:r>
      <w:r>
        <w:rPr>
          <w:rFonts w:hint="eastAsia"/>
        </w:rPr>
        <w:br/>
      </w:r>
      <w:r>
        <w:rPr>
          <w:rFonts w:hint="eastAsia"/>
        </w:rPr>
        <w:t>　　表格 1 近4年上海广电通信技术有限公司资产负债率变化情况</w:t>
      </w:r>
      <w:r>
        <w:rPr>
          <w:rFonts w:hint="eastAsia"/>
        </w:rPr>
        <w:br/>
      </w:r>
      <w:r>
        <w:rPr>
          <w:rFonts w:hint="eastAsia"/>
        </w:rPr>
        <w:t>　　表格 2 近4年上海广电通信技术有限公司产权比率变化情况</w:t>
      </w:r>
      <w:r>
        <w:rPr>
          <w:rFonts w:hint="eastAsia"/>
        </w:rPr>
        <w:br/>
      </w:r>
      <w:r>
        <w:rPr>
          <w:rFonts w:hint="eastAsia"/>
        </w:rPr>
        <w:t>　　表格 3 近4年上海广电通信技术有限公司固定资产周转次数情况</w:t>
      </w:r>
      <w:r>
        <w:rPr>
          <w:rFonts w:hint="eastAsia"/>
        </w:rPr>
        <w:br/>
      </w:r>
      <w:r>
        <w:rPr>
          <w:rFonts w:hint="eastAsia"/>
        </w:rPr>
        <w:t>　　表格 4 近4年上海广电通信技术有限公司流动资产周转次数变化情况</w:t>
      </w:r>
      <w:r>
        <w:rPr>
          <w:rFonts w:hint="eastAsia"/>
        </w:rPr>
        <w:br/>
      </w:r>
      <w:r>
        <w:rPr>
          <w:rFonts w:hint="eastAsia"/>
        </w:rPr>
        <w:t>　　表格 5 近4年上海广电通信技术有限公司总资产周转次数变化情况</w:t>
      </w:r>
      <w:r>
        <w:rPr>
          <w:rFonts w:hint="eastAsia"/>
        </w:rPr>
        <w:br/>
      </w:r>
      <w:r>
        <w:rPr>
          <w:rFonts w:hint="eastAsia"/>
        </w:rPr>
        <w:t>　　表格 6 近4年上海广电通信技术有限公司销售毛利率变化情况</w:t>
      </w:r>
      <w:r>
        <w:rPr>
          <w:rFonts w:hint="eastAsia"/>
        </w:rPr>
        <w:br/>
      </w:r>
      <w:r>
        <w:rPr>
          <w:rFonts w:hint="eastAsia"/>
        </w:rPr>
        <w:t>　　表格 7 近4年中国广播电视国际经济技术合作总公司资产负债率变化情况</w:t>
      </w:r>
      <w:r>
        <w:rPr>
          <w:rFonts w:hint="eastAsia"/>
        </w:rPr>
        <w:br/>
      </w:r>
      <w:r>
        <w:rPr>
          <w:rFonts w:hint="eastAsia"/>
        </w:rPr>
        <w:t>　　表格 8 近4年中国广播电视国际经济技术合作总公司产权比率变化情况</w:t>
      </w:r>
      <w:r>
        <w:rPr>
          <w:rFonts w:hint="eastAsia"/>
        </w:rPr>
        <w:br/>
      </w:r>
      <w:r>
        <w:rPr>
          <w:rFonts w:hint="eastAsia"/>
        </w:rPr>
        <w:t>　　表格 9 近4年中国广播电视国际经济技术合作总公司固定资产周转次数情况</w:t>
      </w:r>
      <w:r>
        <w:rPr>
          <w:rFonts w:hint="eastAsia"/>
        </w:rPr>
        <w:br/>
      </w:r>
      <w:r>
        <w:rPr>
          <w:rFonts w:hint="eastAsia"/>
        </w:rPr>
        <w:t>　　表格 10 近4年中国广播电视国际经济技术合作总公司流动资产周转次数变化情况</w:t>
      </w:r>
      <w:r>
        <w:rPr>
          <w:rFonts w:hint="eastAsia"/>
        </w:rPr>
        <w:br/>
      </w:r>
      <w:r>
        <w:rPr>
          <w:rFonts w:hint="eastAsia"/>
        </w:rPr>
        <w:t>　　表格 11 近4年中国广播电视国际经济技术合作总公司总资产周转次数变化情况</w:t>
      </w:r>
      <w:r>
        <w:rPr>
          <w:rFonts w:hint="eastAsia"/>
        </w:rPr>
        <w:br/>
      </w:r>
      <w:r>
        <w:rPr>
          <w:rFonts w:hint="eastAsia"/>
        </w:rPr>
        <w:t>　　表格 12 近4年中国广播电视国际经济技术合作总公司销售毛利率变化情况</w:t>
      </w:r>
      <w:r>
        <w:rPr>
          <w:rFonts w:hint="eastAsia"/>
        </w:rPr>
        <w:br/>
      </w:r>
      <w:r>
        <w:rPr>
          <w:rFonts w:hint="eastAsia"/>
        </w:rPr>
        <w:t>　　表格 13 近4年四川璧虹广播电视新技术有限公司资产负债率变化情况</w:t>
      </w:r>
      <w:r>
        <w:rPr>
          <w:rFonts w:hint="eastAsia"/>
        </w:rPr>
        <w:br/>
      </w:r>
      <w:r>
        <w:rPr>
          <w:rFonts w:hint="eastAsia"/>
        </w:rPr>
        <w:t>　　表格 14 近4年四川璧虹广播电视新技术有限公司产权比率变化情况</w:t>
      </w:r>
      <w:r>
        <w:rPr>
          <w:rFonts w:hint="eastAsia"/>
        </w:rPr>
        <w:br/>
      </w:r>
      <w:r>
        <w:rPr>
          <w:rFonts w:hint="eastAsia"/>
        </w:rPr>
        <w:t>　　表格 15 近4年四川璧虹广播电视新技术有限公司固定资产周转次数情况</w:t>
      </w:r>
      <w:r>
        <w:rPr>
          <w:rFonts w:hint="eastAsia"/>
        </w:rPr>
        <w:br/>
      </w:r>
      <w:r>
        <w:rPr>
          <w:rFonts w:hint="eastAsia"/>
        </w:rPr>
        <w:t>　　表格 16 近4年四川璧虹广播电视新技术有限公司流动资产周转次数变化情况</w:t>
      </w:r>
      <w:r>
        <w:rPr>
          <w:rFonts w:hint="eastAsia"/>
        </w:rPr>
        <w:br/>
      </w:r>
      <w:r>
        <w:rPr>
          <w:rFonts w:hint="eastAsia"/>
        </w:rPr>
        <w:t>　　表格 17 近4年四川璧虹广播电视新技术有限公司总资产周转次数变化情况</w:t>
      </w:r>
      <w:r>
        <w:rPr>
          <w:rFonts w:hint="eastAsia"/>
        </w:rPr>
        <w:br/>
      </w:r>
      <w:r>
        <w:rPr>
          <w:rFonts w:hint="eastAsia"/>
        </w:rPr>
        <w:t>　　表格 18 近4年四川璧虹广播电视新技术有限公司销售毛利率变化情况</w:t>
      </w:r>
      <w:r>
        <w:rPr>
          <w:rFonts w:hint="eastAsia"/>
        </w:rPr>
        <w:br/>
      </w:r>
      <w:r>
        <w:rPr>
          <w:rFonts w:hint="eastAsia"/>
        </w:rPr>
        <w:t>　　表格 19 近4年北京冠华荣信系统工程股份有限公司资产负债率变化情况</w:t>
      </w:r>
      <w:r>
        <w:rPr>
          <w:rFonts w:hint="eastAsia"/>
        </w:rPr>
        <w:br/>
      </w:r>
      <w:r>
        <w:rPr>
          <w:rFonts w:hint="eastAsia"/>
        </w:rPr>
        <w:t>　　表格 20 近4年北京冠华荣信系统工程股份有限公司产权比率变化情况</w:t>
      </w:r>
      <w:r>
        <w:rPr>
          <w:rFonts w:hint="eastAsia"/>
        </w:rPr>
        <w:br/>
      </w:r>
      <w:r>
        <w:rPr>
          <w:rFonts w:hint="eastAsia"/>
        </w:rPr>
        <w:t>　　表格 21 近4年北京冠华荣信系统工程股份有限公司固定资产周转次数情况</w:t>
      </w:r>
      <w:r>
        <w:rPr>
          <w:rFonts w:hint="eastAsia"/>
        </w:rPr>
        <w:br/>
      </w:r>
      <w:r>
        <w:rPr>
          <w:rFonts w:hint="eastAsia"/>
        </w:rPr>
        <w:t>　　表格 22 近4年北京冠华荣信系统工程股份有限公司流动资产周转次数变化情况</w:t>
      </w:r>
      <w:r>
        <w:rPr>
          <w:rFonts w:hint="eastAsia"/>
        </w:rPr>
        <w:br/>
      </w:r>
      <w:r>
        <w:rPr>
          <w:rFonts w:hint="eastAsia"/>
        </w:rPr>
        <w:t>　　表格 23 近4年北京冠华荣信系统工程股份有限公司总资产周转次数变化情况</w:t>
      </w:r>
      <w:r>
        <w:rPr>
          <w:rFonts w:hint="eastAsia"/>
        </w:rPr>
        <w:br/>
      </w:r>
      <w:r>
        <w:rPr>
          <w:rFonts w:hint="eastAsia"/>
        </w:rPr>
        <w:t>　　表格 24 近4年北京冠华荣信系统工程股份有限公司销售毛利率变化情况</w:t>
      </w:r>
      <w:r>
        <w:rPr>
          <w:rFonts w:hint="eastAsia"/>
        </w:rPr>
        <w:br/>
      </w:r>
      <w:r>
        <w:rPr>
          <w:rFonts w:hint="eastAsia"/>
        </w:rPr>
        <w:t>　　表格 25 2025-2031年我国广播电视设备制造行业利润总额预测结果</w:t>
      </w:r>
      <w:r>
        <w:rPr>
          <w:rFonts w:hint="eastAsia"/>
        </w:rPr>
        <w:br/>
      </w:r>
      <w:r>
        <w:rPr>
          <w:rFonts w:hint="eastAsia"/>
        </w:rPr>
        <w:t>　　表格 26 2025-2031年我国广播电视设备制造行业工业总产值预测结果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e1a8b5b9645f2" w:history="1">
        <w:r>
          <w:rPr>
            <w:rStyle w:val="Hyperlink"/>
          </w:rPr>
          <w:t>2025-2031年中国广电技术行业现状研究分析及市场前景预测报告</w:t>
        </w:r>
      </w:hyperlink>
      <w:r>
        <w:rPr>
          <w:color w:val="C00000"/>
        </w:rPr>
        <w:t>》，报告编号：</w:t>
      </w:r>
      <w:r>
        <w:rPr>
          <w:rFonts w:hint="eastAsia"/>
          <w:color w:val="C00000"/>
        </w:rPr>
        <w:t>1637283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e1a8b5b9645f2" w:history="1">
        <w:r>
          <w:rPr>
            <w:rStyle w:val="Hyperlink"/>
          </w:rPr>
          <w:t>https://www.20087.com/M_JiXieJiDian/83/GuangDianJiShuShiChangJingZhengYuFaZhanQuShi.html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热点：广电计量、广电技术是做什么的、广电技术论坛、广电技术能手竞赛试题、上海东方有线网上营业厅、广电技术岗位笔试内容、重庆有线电视网上营业厅、广电技术试题、中央广播电视总台技术局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e161603ed43b6" w:history="1">
      <w:r>
        <w:rPr>
          <w:rStyle w:val="Hyperlink"/>
        </w:rPr>
        <w:t>2025-2031年中国广电技术行业现状研究分析及市场前景预测报告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GuangDianJiShuShiChangJingZhengYuFaZhanQuShi.html" TargetMode="External" Id="R75ae1a8b5b9645f2" /></Relationships>
</file>

<file path=word/_rels/header2.xml.rels>&#65279;<?xml version="1.0" encoding="utf-8"?><Relationships xmlns="http://schemas.openxmlformats.org/package/2006/relationships"><Relationship Type="http://schemas.openxmlformats.org/officeDocument/2006/relationships/hyperlink" Target="https://www.20087.com/M_JiXieJiDian/83/GuangDianJiShuShiChangJingZhengYuFaZhanQuShi.html" TargetMode="External" Id="R9cae161603ed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2025-02-09T07:10:00Z</dcterms:created>
  <dcterms:modified xsi:type="dcterms:W3CDTF">2025-02-09T08:10:00Z</dcterms:modified>
  <dc:subject>2025-2031年中国广电技术行业现状研究分析及市场前景预测报告</dc:subject>
  <dc:title>2025-2031年中国广电技术行业现状研究分析及市场前景预测报告</dc:title>
  <cp:keywords>2025-2031年中国广电技术行业现状研究分析及市场前景预测报告</cp:keywords>
  <dc:description>2025-2031年中国广电技术行业现状研究分析及市场前景预测报告</dc:description>
</cp:coreProperties>
</file>