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2f05b4ca1482d" w:history="1">
              <w:r>
                <w:rPr>
                  <w:rStyle w:val="Hyperlink"/>
                </w:rPr>
                <w:t>2024-2030年中国微特电机制造行业现状全面调研与发展趋势分析报告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2f05b4ca1482d" w:history="1">
              <w:r>
                <w:rPr>
                  <w:rStyle w:val="Hyperlink"/>
                </w:rPr>
                <w:t>2024-2030年中国微特电机制造行业现状全面调研与发展趋势分析报告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32f05b4ca1482d" w:history="1">
                <w:r>
                  <w:rPr>
                    <w:rStyle w:val="Hyperlink"/>
                  </w:rPr>
                  <w:t>https://www.20087.com/3/18/WeiTeDianJiZhiZaoFaZhanQuShiFenX.html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（微型特殊电机）广泛应用于医疗器械、精密仪器、消费电子等领域，其特点是体积小、精度高、响应快。近年来，随着工业自动化和智能化的推进，微特电机的需求量持续上升。技术上，永磁材料的应用和精密制造工艺的进步，推动了微特电机性能的提升，如更高的能效和更低的噪音。</w:t>
      </w:r>
      <w:r>
        <w:rPr>
          <w:rFonts w:hint="eastAsia"/>
        </w:rPr>
        <w:br/>
      </w:r>
      <w:r>
        <w:rPr>
          <w:rFonts w:hint="eastAsia"/>
        </w:rPr>
        <w:t>　　未来，微特电机制造将更加侧重于高精度和多功能集成。一方面，通过纳米技术和新材料的运用，进一步缩小电机尺寸，提高功率密度和控制精度，适应更多高精尖领域的应用需求。另一方面，微特电机将集成传感器和智能控制单元，实现自我检测和自我调整，提高系统的整体智能化水平。同时，随着3D打印和柔性制造技术的发展，微特电机的定制化生产将成为可能，满足特定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2f05b4ca1482d" w:history="1">
        <w:r>
          <w:rPr>
            <w:rStyle w:val="Hyperlink"/>
          </w:rPr>
          <w:t>2024-2030年中国微特电机制造行业现状全面调研与发展趋势分析报告</w:t>
        </w:r>
      </w:hyperlink>
      <w:r>
        <w:rPr>
          <w:rFonts w:hint="eastAsia"/>
        </w:rPr>
        <w:t>》专业、系统地分析了微特电机制造行业现状，包括市场需求、市场规模及价格动态，全面梳理了微特电机制造产业链结构，并对微特电机制造细分市场进行了探究。微特电机制造报告基于详实数据，科学预测了微特电机制造市场发展前景和发展趋势，同时剖析了微特电机制造品牌竞争、市场集中度以及重点企业的市场地位。在识别风险与机遇的基础上，微特电机制造报告提出了针对性的发展策略和建议。微特电机制造报告为微特电机制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微特电机制造行业PEST分析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行业“十三五”发展规划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“十三五”行业技术进展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（6）材料技术方面取得较好发展前景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国际微特电机制造行业发展状况及趋势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中国微特电机制造行业发展现状与供需平衡</w:t>
      </w:r>
      <w:r>
        <w:rPr>
          <w:rFonts w:hint="eastAsia"/>
        </w:rPr>
        <w:br/>
      </w:r>
      <w:r>
        <w:rPr>
          <w:rFonts w:hint="eastAsia"/>
        </w:rPr>
        <w:t>　　4.1 行业发展状况分析</w:t>
      </w:r>
      <w:r>
        <w:rPr>
          <w:rFonts w:hint="eastAsia"/>
        </w:rPr>
        <w:br/>
      </w:r>
      <w:r>
        <w:rPr>
          <w:rFonts w:hint="eastAsia"/>
        </w:rPr>
        <w:t>　　　　4.1.1 行业发展总体概况</w:t>
      </w:r>
      <w:r>
        <w:rPr>
          <w:rFonts w:hint="eastAsia"/>
        </w:rPr>
        <w:br/>
      </w:r>
      <w:r>
        <w:rPr>
          <w:rFonts w:hint="eastAsia"/>
        </w:rPr>
        <w:t>　　　　4.1.2 行业发展主要特点</w:t>
      </w:r>
      <w:r>
        <w:rPr>
          <w:rFonts w:hint="eastAsia"/>
        </w:rPr>
        <w:br/>
      </w:r>
      <w:r>
        <w:rPr>
          <w:rFonts w:hint="eastAsia"/>
        </w:rPr>
        <w:t>　　　　4.1.3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微特电机制造行业市场竞争状况分析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微特电机制造所属行业重点区域市场分析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珠三角微特电机制造所属行业发展分析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（3）中山市微特电机所属行业分析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（3）上海市微特电机所属行业分析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（2）天津市微特电机所属行业分析</w:t>
      </w:r>
      <w:r>
        <w:rPr>
          <w:rFonts w:hint="eastAsia"/>
        </w:rPr>
        <w:br/>
      </w:r>
      <w:r>
        <w:rPr>
          <w:rFonts w:hint="eastAsia"/>
        </w:rPr>
        <w:t>　　　　（3）山东省微特电机行所属业分析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6.5.1 辽宁省微特电机制造行业发展分析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6.5.2 福建省微特电机制造行业发展分析</w:t>
      </w:r>
      <w:r>
        <w:rPr>
          <w:rFonts w:hint="eastAsia"/>
        </w:rPr>
        <w:br/>
      </w:r>
      <w:r>
        <w:rPr>
          <w:rFonts w:hint="eastAsia"/>
        </w:rPr>
        <w:t>　　　　6.5.3 安徽省微特电机制造行业发展分析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微特电机制造所属行业进出口市场分析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7.2.1 -年行业出口分析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7.3.1 -年行业进口分析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微特电机制造行业主要企业经营分析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（5）产品主要应用领域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（5）销售渠道及模式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微特电机制造行业下游需求市场分析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中:智林:－微特电机制造行业发展趋势分析与预测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10.1.2 2024-2030年行业规模预测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2f05b4ca1482d" w:history="1">
        <w:r>
          <w:rPr>
            <w:rStyle w:val="Hyperlink"/>
          </w:rPr>
          <w:t>2024-2030年中国微特电机制造行业现状全面调研与发展趋势分析报告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32f05b4ca1482d" w:history="1">
        <w:r>
          <w:rPr>
            <w:rStyle w:val="Hyperlink"/>
          </w:rPr>
          <w:t>https://www.20087.com/3/18/WeiTeDianJiZhiZaoFaZhanQuShiFenX.html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34046f649411b" w:history="1">
      <w:r>
        <w:rPr>
          <w:rStyle w:val="Hyperlink"/>
        </w:rPr>
        <w:t>2024-2030年中国微特电机制造行业现状全面调研与发展趋势分析报告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WeiTeDianJiZhiZaoFaZhanQuShiFenX.html" TargetMode="External" Id="R2632f05b4ca1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WeiTeDianJiZhiZaoFaZhanQuShiFenX.html" TargetMode="External" Id="R9ae34046f649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2024-05-05T02:41:00Z</dcterms:created>
  <dcterms:modified xsi:type="dcterms:W3CDTF">2024-05-05T03:41:00Z</dcterms:modified>
  <dc:subject>2024-2030年中国微特电机制造行业现状全面调研与发展趋势分析报告</dc:subject>
  <dc:title>2024-2030年中国微特电机制造行业现状全面调研与发展趋势分析报告</dc:title>
  <cp:keywords>2024-2030年中国微特电机制造行业现状全面调研与发展趋势分析报告</cp:keywords>
  <dc:description>2024-2030年中国微特电机制造行业现状全面调研与发展趋势分析报告</dc:description>
</cp:coreProperties>
</file>