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fdd26d5314779" w:history="1">
              <w:r>
                <w:rPr>
                  <w:rStyle w:val="Hyperlink"/>
                </w:rPr>
                <w:t>中国水泵行业调研及未来趋势预测报告（2023-2029年）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fdd26d5314779" w:history="1">
              <w:r>
                <w:rPr>
                  <w:rStyle w:val="Hyperlink"/>
                </w:rPr>
                <w:t>中国水泵行业调研及未来趋势预测报告（2023-2029年）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fdd26d5314779" w:history="1">
                <w:r>
                  <w:rPr>
                    <w:rStyle w:val="Hyperlink"/>
                  </w:rPr>
                  <w:t>https://www.20087.com/3/88/ShuiBengShiChangQianJing.html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工业与民用领域中广泛使用的机械设备，近年来随着技术的进步，其能效和稳定性都有了显著提升。目前，水泵不仅在结构设计上更加优化，还在智能化方面取得了进展。随着物联网技术的应用，许多水泵能够实现远程监控与智能维护，提高了设备的运行效率。此外，随着新材料的应用，水泵的耐磨性和耐腐蚀性也得到了显著增强，延长了使用寿命。</w:t>
      </w:r>
      <w:r>
        <w:rPr>
          <w:rFonts w:hint="eastAsia"/>
        </w:rPr>
        <w:br/>
      </w:r>
      <w:r>
        <w:rPr>
          <w:rFonts w:hint="eastAsia"/>
        </w:rPr>
        <w:t>　　未来，水泵行业将更加注重智能化与节能化。一方面，随着人工智能技术的发展，水泵将具备更强的数据分析能力，能够根据实际工况自动调整运行参数，减少能源浪费。另一方面，随着可持续发展理念的深入，水泵将更多采用高效节能技术，降低运行成本。此外，随着物联网技术的普及，水泵将实现更加精细化的管理和维护，提高设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fdd26d5314779" w:history="1">
        <w:r>
          <w:rPr>
            <w:rStyle w:val="Hyperlink"/>
          </w:rPr>
          <w:t>中国水泵行业调研及未来趋势预测报告（2023-2029年）</w:t>
        </w:r>
      </w:hyperlink>
      <w:r>
        <w:rPr>
          <w:rFonts w:hint="eastAsia"/>
        </w:rPr>
        <w:t>》内容包括：水泵行业发展环境分析、水泵市场规模及预测、水泵行业重点地区市场规模分析、水泵行业供需状况调研、水泵市场价格行情趋势分析预测、水泵行业进出口状况及前景预测、水泵行业技术及发展方向、水泵行业重点企业经营情况分析、水泵行业SWOT分析及水泵行业投资策略，数据来自国家权威机构、水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全球水泵市场现状及发展趋势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全球水泵市场现状及发展趋势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一、2022-2023年全球水泵行业竞争现状</w:t>
      </w:r>
      <w:r>
        <w:rPr>
          <w:rFonts w:hint="eastAsia"/>
        </w:rPr>
        <w:br/>
      </w:r>
      <w:r>
        <w:rPr>
          <w:rFonts w:hint="eastAsia"/>
        </w:rPr>
        <w:t>　　　　二、全球水泵行业市场发展趋势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2022-2023年全球主要国家地区水泵行业现状及行业转移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全球水泵市场经营模式现状及发展趋势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2022-2023年中国水泵行业链发展状况分析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2022-2023年中国水泵行业发展分析</w:t>
      </w:r>
      <w:r>
        <w:rPr>
          <w:rFonts w:hint="eastAsia"/>
        </w:rPr>
        <w:br/>
      </w:r>
      <w:r>
        <w:rPr>
          <w:rFonts w:hint="eastAsia"/>
        </w:rPr>
        <w:t>　　第一节 中国水泵行业发展现状</w:t>
      </w:r>
      <w:r>
        <w:rPr>
          <w:rFonts w:hint="eastAsia"/>
        </w:rPr>
        <w:br/>
      </w:r>
      <w:r>
        <w:rPr>
          <w:rFonts w:hint="eastAsia"/>
        </w:rPr>
        <w:t>　　第二节 中国水泵行业经济运行现状</w:t>
      </w:r>
      <w:r>
        <w:rPr>
          <w:rFonts w:hint="eastAsia"/>
        </w:rPr>
        <w:br/>
      </w:r>
      <w:r>
        <w:rPr>
          <w:rFonts w:hint="eastAsia"/>
        </w:rPr>
        <w:t>　　第三节 中国水泵行业存在的问题及发展障碍分析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中国水泵行业发展趋势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2018-2023年中国水泵市场现状及发展趋势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中国水泵市场供给状况</w:t>
      </w:r>
      <w:r>
        <w:rPr>
          <w:rFonts w:hint="eastAsia"/>
        </w:rPr>
        <w:br/>
      </w:r>
      <w:r>
        <w:rPr>
          <w:rFonts w:hint="eastAsia"/>
        </w:rPr>
        <w:t>　　第二节 中国水泵市场需求状况</w:t>
      </w:r>
      <w:r>
        <w:rPr>
          <w:rFonts w:hint="eastAsia"/>
        </w:rPr>
        <w:br/>
      </w:r>
      <w:r>
        <w:rPr>
          <w:rFonts w:hint="eastAsia"/>
        </w:rPr>
        <w:t>　　第三节 中国水泵市场存在的问题及障碍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中国水泵市场发展潜力及发展趋势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2022-2023年中国水泵行业基本竞争战略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2022-2023年中国水泵行业市场状况分析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2022-2023年中国水泵行业市场营销策略竞争分析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2023-2029年中国水泵行业市场投资机会与风险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中国水泵行业市场投资优势分析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中国水泵行业市场投资劣势分析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中国水泵行业市场投资机会分析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中国水泵行业市场投资风险分析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2023-2029年中国水泵行业市场竞争策略建议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2023-2029年中国水泵行业竞争战略建议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　2023-2029年中国水泵行业竞争策略建议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fdd26d5314779" w:history="1">
        <w:r>
          <w:rPr>
            <w:rStyle w:val="Hyperlink"/>
          </w:rPr>
          <w:t>中国水泵行业调研及未来趋势预测报告（2023-2029年）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fdd26d5314779" w:history="1">
        <w:r>
          <w:rPr>
            <w:rStyle w:val="Hyperlink"/>
          </w:rPr>
          <w:t>https://www.20087.com/3/88/ShuiBengShiChangQianJing.html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f38055f324317" w:history="1">
      <w:r>
        <w:rPr>
          <w:rStyle w:val="Hyperlink"/>
        </w:rPr>
        <w:t>中国水泵行业调研及未来趋势预测报告（2023-2029年）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uiBengShiChangQianJing.html" TargetMode="External" Id="Rbc9fdd26d531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uiBengShiChangQianJing.html" TargetMode="External" Id="R8bff38055f32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2023-01-26T05:04:00Z</dcterms:created>
  <dcterms:modified xsi:type="dcterms:W3CDTF">2023-01-26T06:04:00Z</dcterms:modified>
  <dc:subject>中国水泵行业调研及未来趋势预测报告（2023-2029年）</dc:subject>
  <dc:title>中国水泵行业调研及未来趋势预测报告（2023-2029年）</dc:title>
  <cp:keywords>中国水泵行业调研及未来趋势预测报告（2023-2029年）</cp:keywords>
  <dc:description>中国水泵行业调研及未来趋势预测报告（2023-2029年）</dc:description>
</cp:coreProperties>
</file>