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467b242474f5c" w:history="1">
              <w:r>
                <w:rPr>
                  <w:rStyle w:val="Hyperlink"/>
                </w:rPr>
                <w:t>2023-2029年中国水轮机市场现状深度调研与发展趋势分析报告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467b242474f5c" w:history="1">
              <w:r>
                <w:rPr>
                  <w:rStyle w:val="Hyperlink"/>
                </w:rPr>
                <w:t>2023-2029年中国水轮机市场现状深度调研与发展趋势分析报告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467b242474f5c" w:history="1">
                <w:r>
                  <w:rPr>
                    <w:rStyle w:val="Hyperlink"/>
                  </w:rPr>
                  <w:t>https://www.20087.com/3/38/ShuiLunJiDeFaZhanQuShi.html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全球对可再生能源需求的增长，市场需求持续上升。目前，水轮机主要包括混流式、轴流式、斜流式等多种类型，广泛应用于大型水电站和小型水电项目中。随着水力发电技术的进步，对水轮机的效率、可靠性和适应性提出了更高要求。此外，随着智能电网技术的发展，对水轮机的调控性能也有了新的要求。</w:t>
      </w:r>
      <w:r>
        <w:rPr>
          <w:rFonts w:hint="eastAsia"/>
        </w:rPr>
        <w:br/>
      </w:r>
      <w:r>
        <w:rPr>
          <w:rFonts w:hint="eastAsia"/>
        </w:rPr>
        <w:t>　　未来，水轮机行业的发展将更加注重技术创新和高效能。一方面，随着新材料和新制造技术的应用，水轮机将更加高效，如通过采用复合材料减轻重量、提高转子效率等。另一方面，随着对可持续发展的重视，水轮机的设计将更加注重环保和生态友好，减少对河流生态系统的影响。此外，随着智能电网技术的应用，水轮机将更加智能化，能够实现远程监控和智能调度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467b242474f5c" w:history="1">
        <w:r>
          <w:rPr>
            <w:rStyle w:val="Hyperlink"/>
          </w:rPr>
          <w:t>2023-2029年中国水轮机市场现状深度调研与发展趋势分析报告</w:t>
        </w:r>
      </w:hyperlink>
      <w:r>
        <w:rPr>
          <w:rFonts w:hint="eastAsia"/>
        </w:rPr>
        <w:t>全面剖析了水轮机行业的市场规模、需求及价格动态。报告通过对水轮机产业链的深入挖掘，详细分析了行业现状，并对水轮机市场前景及发展趋势进行了科学预测。水轮机报告还深入探索了各细分市场的特点，突出关注水轮机重点企业的经营状况，全面揭示了水轮机行业竞争格局、品牌影响力和市场集中度。水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我国水轮机概述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国外水轮机市场发展概况</w:t>
      </w:r>
      <w:r>
        <w:rPr>
          <w:rFonts w:hint="eastAsia"/>
        </w:rPr>
        <w:br/>
      </w:r>
      <w:r>
        <w:rPr>
          <w:rFonts w:hint="eastAsia"/>
        </w:rPr>
        <w:t>　　第一节 全球水轮机市场分析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我国水轮机环境分析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我国水轮机技术发展分析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当前我国水轮机技术发展现况分析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我国水轮机技术成熟度分析</w:t>
      </w:r>
      <w:r>
        <w:rPr>
          <w:rFonts w:hint="eastAsia"/>
        </w:rPr>
        <w:br/>
      </w:r>
      <w:r>
        <w:rPr>
          <w:rFonts w:hint="eastAsia"/>
        </w:rPr>
        <w:t>　　第三节 中外水轮机技术差距及其主要因素分析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提高我国水轮机技术的策略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水轮机市场特性分析</w:t>
      </w:r>
      <w:r>
        <w:rPr>
          <w:rFonts w:hint="eastAsia"/>
        </w:rPr>
        <w:br/>
      </w:r>
      <w:r>
        <w:rPr>
          <w:rFonts w:hint="eastAsia"/>
        </w:rPr>
        <w:t>　　第一节 集中度水轮机及预测</w:t>
      </w:r>
      <w:r>
        <w:rPr>
          <w:rFonts w:hint="eastAsia"/>
        </w:rPr>
        <w:br/>
      </w:r>
      <w:r>
        <w:rPr>
          <w:rFonts w:hint="eastAsia"/>
        </w:rPr>
        <w:t>　　第二节 SWOT水轮机及预测</w:t>
      </w:r>
      <w:r>
        <w:rPr>
          <w:rFonts w:hint="eastAsia"/>
        </w:rPr>
        <w:br/>
      </w:r>
      <w:r>
        <w:rPr>
          <w:rFonts w:hint="eastAsia"/>
        </w:rPr>
        <w:t>　　　　一、水轮机优势</w:t>
      </w:r>
      <w:r>
        <w:rPr>
          <w:rFonts w:hint="eastAsia"/>
        </w:rPr>
        <w:br/>
      </w:r>
      <w:r>
        <w:rPr>
          <w:rFonts w:hint="eastAsia"/>
        </w:rPr>
        <w:t>　　　　二、水轮机劣势</w:t>
      </w:r>
      <w:r>
        <w:rPr>
          <w:rFonts w:hint="eastAsia"/>
        </w:rPr>
        <w:br/>
      </w:r>
      <w:r>
        <w:rPr>
          <w:rFonts w:hint="eastAsia"/>
        </w:rPr>
        <w:t>　　　　三、水轮机机会</w:t>
      </w:r>
      <w:r>
        <w:rPr>
          <w:rFonts w:hint="eastAsia"/>
        </w:rPr>
        <w:br/>
      </w:r>
      <w:r>
        <w:rPr>
          <w:rFonts w:hint="eastAsia"/>
        </w:rPr>
        <w:t>　　　　四、水轮机风险</w:t>
      </w:r>
      <w:r>
        <w:rPr>
          <w:rFonts w:hint="eastAsia"/>
        </w:rPr>
        <w:br/>
      </w:r>
      <w:r>
        <w:rPr>
          <w:rFonts w:hint="eastAsia"/>
        </w:rPr>
        <w:t>　　第三节 进入退出状况水轮机及预测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我国水轮机发展现状</w:t>
      </w:r>
      <w:r>
        <w:rPr>
          <w:rFonts w:hint="eastAsia"/>
        </w:rPr>
        <w:br/>
      </w:r>
      <w:r>
        <w:rPr>
          <w:rFonts w:hint="eastAsia"/>
        </w:rPr>
        <w:t>　　第一节 我国水轮机市场现状分析及预测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我国水轮机产量分析及预测</w:t>
      </w:r>
      <w:r>
        <w:rPr>
          <w:rFonts w:hint="eastAsia"/>
        </w:rPr>
        <w:br/>
      </w:r>
      <w:r>
        <w:rPr>
          <w:rFonts w:hint="eastAsia"/>
        </w:rPr>
        <w:t>　　第三节 我国水轮机市场需求分析及预测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一、我国水轮机需求特点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我国水轮机价格趋势分析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2018-2023年我国水轮机行业经济运行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2018-2023年我国水轮机进、出口分析</w:t>
      </w:r>
      <w:r>
        <w:rPr>
          <w:rFonts w:hint="eastAsia"/>
        </w:rPr>
        <w:br/>
      </w:r>
      <w:r>
        <w:rPr>
          <w:rFonts w:hint="eastAsia"/>
        </w:rPr>
        <w:t>　　第一节 2023年水轮机进、出口特点</w:t>
      </w:r>
      <w:r>
        <w:rPr>
          <w:rFonts w:hint="eastAsia"/>
        </w:rPr>
        <w:br/>
      </w:r>
      <w:r>
        <w:rPr>
          <w:rFonts w:hint="eastAsia"/>
        </w:rPr>
        <w:t>　　第二节 水轮机进口分析</w:t>
      </w:r>
      <w:r>
        <w:rPr>
          <w:rFonts w:hint="eastAsia"/>
        </w:rPr>
        <w:br/>
      </w:r>
      <w:r>
        <w:rPr>
          <w:rFonts w:hint="eastAsia"/>
        </w:rPr>
        <w:t>　　第三节 水轮机出口分析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2018-2023年主要水轮机企业及竞争格局</w:t>
      </w:r>
      <w:r>
        <w:rPr>
          <w:rFonts w:hint="eastAsia"/>
        </w:rPr>
        <w:br/>
      </w:r>
      <w:r>
        <w:rPr>
          <w:rFonts w:hint="eastAsia"/>
        </w:rPr>
        <w:t>　　第一节 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第二节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第三节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第四节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第五节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2023-2029年水轮机投资建议</w:t>
      </w:r>
      <w:r>
        <w:rPr>
          <w:rFonts w:hint="eastAsia"/>
        </w:rPr>
        <w:br/>
      </w:r>
      <w:r>
        <w:rPr>
          <w:rFonts w:hint="eastAsia"/>
        </w:rPr>
        <w:t>　　第一节 水轮机投资环境分析</w:t>
      </w:r>
      <w:r>
        <w:rPr>
          <w:rFonts w:hint="eastAsia"/>
        </w:rPr>
        <w:br/>
      </w:r>
      <w:r>
        <w:rPr>
          <w:rFonts w:hint="eastAsia"/>
        </w:rPr>
        <w:t>　　第二节 水轮机投资进入壁垒分析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水轮机投资建议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2023-2029年我国水轮机未来发展预测及投资前景分析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一、未来水轮机行业发展分析</w:t>
      </w:r>
      <w:r>
        <w:rPr>
          <w:rFonts w:hint="eastAsia"/>
        </w:rPr>
        <w:br/>
      </w:r>
      <w:r>
        <w:rPr>
          <w:rFonts w:hint="eastAsia"/>
        </w:rPr>
        <w:t>　　　　二、未来水轮机行业技术开发方向</w:t>
      </w:r>
      <w:r>
        <w:rPr>
          <w:rFonts w:hint="eastAsia"/>
        </w:rPr>
        <w:br/>
      </w:r>
      <w:r>
        <w:rPr>
          <w:rFonts w:hint="eastAsia"/>
        </w:rPr>
        <w:t>　　第二节 水轮机行业相关趋势预测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2023-2029年业内专家对我国水轮机投资的建议及观点</w:t>
      </w:r>
      <w:r>
        <w:rPr>
          <w:rFonts w:hint="eastAsia"/>
        </w:rPr>
        <w:br/>
      </w:r>
      <w:r>
        <w:rPr>
          <w:rFonts w:hint="eastAsia"/>
        </w:rPr>
        <w:t>　　第一节 水轮机行业投资机遇</w:t>
      </w:r>
      <w:r>
        <w:rPr>
          <w:rFonts w:hint="eastAsia"/>
        </w:rPr>
        <w:br/>
      </w:r>
      <w:r>
        <w:rPr>
          <w:rFonts w:hint="eastAsia"/>
        </w:rPr>
        <w:t>　　第二节 水轮机行业投资风险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467b242474f5c" w:history="1">
        <w:r>
          <w:rPr>
            <w:rStyle w:val="Hyperlink"/>
          </w:rPr>
          <w:t>2023-2029年中国水轮机市场现状深度调研与发展趋势分析报告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467b242474f5c" w:history="1">
        <w:r>
          <w:rPr>
            <w:rStyle w:val="Hyperlink"/>
          </w:rPr>
          <w:t>https://www.20087.com/3/38/ShuiLunJiDeFaZhanQuShi.html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9afdbcc9742a4" w:history="1">
      <w:r>
        <w:rPr>
          <w:rStyle w:val="Hyperlink"/>
        </w:rPr>
        <w:t>2023-2029年中国水轮机市场现状深度调研与发展趋势分析报告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LunJiDeFaZhanQuShi.html" TargetMode="External" Id="R4b09afdbcc97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2023-04-28T08:47:00Z</dcterms:created>
  <dcterms:modified xsi:type="dcterms:W3CDTF">2023-04-28T09:47:00Z</dcterms:modified>
  <dc:subject>2023-2029年中国水轮机市场现状深度调研与发展趋势分析报告</dc:subject>
  <dc:title>2023-2029年中国水轮机市场现状深度调研与发展趋势分析报告</dc:title>
  <cp:keywords>2023-2029年中国水轮机市场现状深度调研与发展趋势分析报告</cp:keywords>
  <dc:description>2023-2029年中国水轮机市场现状深度调研与发展趋势分析报告</dc:description>
</cp:coreProperties>
</file>