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070085ca44a82" w:history="1">
              <w:r>
                <w:rPr>
                  <w:rStyle w:val="Hyperlink"/>
                </w:rPr>
                <w:t>中国皮秒激光切割机行业发展研究与前景趋势预测报告（2024-2030年）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070085ca44a82" w:history="1">
              <w:r>
                <w:rPr>
                  <w:rStyle w:val="Hyperlink"/>
                </w:rPr>
                <w:t>中国皮秒激光切割机行业发展研究与前景趋势预测报告（2024-2030年）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070085ca44a82" w:history="1">
                <w:r>
                  <w:rPr>
                    <w:rStyle w:val="Hyperlink"/>
                  </w:rPr>
                  <w:t>https://www.20087.com/3/38/PiMiaoJiGuangQieGeJiFaZhanQianJingFenXi.html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秒激光切割机是一种利用皮秒脉冲激光进行精密加工的设备，广泛应用于微电子、光电、生物医疗、珠宝首饰等行业。当前，皮秒激光切割技术在材料加工领域的应用日渐成熟，可以实现超精细、低热效应的切割，对材料损伤极小，尤其在脆性材料和超薄薄膜加工上有显著优势。目前市场上，皮秒激光切割机已经实现较高水平的自动化控制和智能化操作系统，满足了高精度、高效率的生产需求。</w:t>
      </w:r>
      <w:r>
        <w:rPr>
          <w:rFonts w:hint="eastAsia"/>
        </w:rPr>
        <w:br/>
      </w:r>
      <w:r>
        <w:rPr>
          <w:rFonts w:hint="eastAsia"/>
        </w:rPr>
        <w:t>　　皮秒激光切割机的未来发展趋势将围绕更高精度、更广材料适应性以及更智能化操作展开。一方面，随着激光光源技术的不断革新，更高功率、更窄脉冲宽度的皮秒激光器将推动切割精度和效率的进一步提升；另一方面，皮秒激光切割机将更加注重与机器人手臂、视觉识别系统的集成，实现复杂三维形状的智能加工，适应工业4.0和智能制造的发展要求。此外，随着生物医疗、新材料研发等领域的拓展，皮秒激光切割机将延伸至更多新兴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070085ca44a82" w:history="1">
        <w:r>
          <w:rPr>
            <w:rStyle w:val="Hyperlink"/>
          </w:rPr>
          <w:t>中国皮秒激光切割机行业发展研究与前景趋势预测报告（2024-2030年）</w:t>
        </w:r>
      </w:hyperlink>
      <w:r>
        <w:rPr>
          <w:rFonts w:hint="eastAsia"/>
        </w:rPr>
        <w:t>》依据国家统计局、发改委及皮秒激光切割机相关协会等的数据资料，深入研究了皮秒激光切割机行业的现状，包括皮秒激光切割机市场需求、市场规模及产业链状况。皮秒激光切割机报告分析了皮秒激光切割机的价格波动、各细分市场的动态，以及重点企业的经营状况。同时，报告对皮秒激光切割机市场前景及发展趋势进行了科学预测，揭示了潜在的市场需求和投资机会，也指出了皮秒激光切割机行业内可能的风险。此外，皮秒激光切割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皮秒激光切割机行业发展概述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一、皮秒激光切割机行业定义及分类</w:t>
      </w:r>
      <w:r>
        <w:rPr>
          <w:rFonts w:hint="eastAsia"/>
        </w:rPr>
        <w:br/>
      </w:r>
      <w:r>
        <w:rPr>
          <w:rFonts w:hint="eastAsia"/>
        </w:rPr>
        <w:t>　　　　二、皮秒激光切割机行业经济特性</w:t>
      </w:r>
      <w:r>
        <w:rPr>
          <w:rFonts w:hint="eastAsia"/>
        </w:rPr>
        <w:br/>
      </w:r>
      <w:r>
        <w:rPr>
          <w:rFonts w:hint="eastAsia"/>
        </w:rPr>
        <w:t>　　　　三、皮秒激光切割机行业产业链简介</w:t>
      </w:r>
      <w:r>
        <w:rPr>
          <w:rFonts w:hint="eastAsia"/>
        </w:rPr>
        <w:br/>
      </w:r>
      <w:r>
        <w:rPr>
          <w:rFonts w:hint="eastAsia"/>
        </w:rPr>
        <w:t>　　第二节 皮秒激光切割机行业发展成熟度</w:t>
      </w:r>
      <w:r>
        <w:rPr>
          <w:rFonts w:hint="eastAsia"/>
        </w:rPr>
        <w:br/>
      </w:r>
      <w:r>
        <w:rPr>
          <w:rFonts w:hint="eastAsia"/>
        </w:rPr>
        <w:t>　　　　一、皮秒激光切割机行业发展周期分析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皮秒激光切割机行业相关产业动态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皮秒激光切割机行业发展环境分析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皮秒激光切割机行业环境分析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皮秒激光切割机行业相关政策、法规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皮秒激光切割机行业技术发展现状及趋势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当前我国皮秒激光切割机技术发展现状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中外皮秒激光切割机技术差距及产生差距的主要原因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提高我国皮秒激光切割机技术的对策</w:t>
      </w:r>
      <w:r>
        <w:rPr>
          <w:rFonts w:hint="eastAsia"/>
        </w:rPr>
        <w:br/>
      </w:r>
      <w:r>
        <w:rPr>
          <w:rFonts w:hint="eastAsia"/>
        </w:rPr>
        <w:t>　　第四节 我国皮秒激光切割机产品研发、设计发展趋势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中国皮秒激光切割机市场发展调研</w:t>
      </w:r>
      <w:r>
        <w:rPr>
          <w:rFonts w:hint="eastAsia"/>
        </w:rPr>
        <w:br/>
      </w:r>
      <w:r>
        <w:rPr>
          <w:rFonts w:hint="eastAsia"/>
        </w:rPr>
        <w:t>　　第一节 皮秒激光切割机市场现状分析及预测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二、2024-2030年中国皮秒激光切割机市场规模预测</w:t>
      </w:r>
      <w:r>
        <w:rPr>
          <w:rFonts w:hint="eastAsia"/>
        </w:rPr>
        <w:br/>
      </w:r>
      <w:r>
        <w:rPr>
          <w:rFonts w:hint="eastAsia"/>
        </w:rPr>
        <w:t>　　第二节 皮秒激光切割机行业产能分析及预测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一、2018-2023年中国皮秒激光切割机行业产能分析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二、2024-2030年中国皮秒激光切割机行业产能预测</w:t>
      </w:r>
      <w:r>
        <w:rPr>
          <w:rFonts w:hint="eastAsia"/>
        </w:rPr>
        <w:br/>
      </w:r>
      <w:r>
        <w:rPr>
          <w:rFonts w:hint="eastAsia"/>
        </w:rPr>
        <w:t>　　第三节 皮秒激光切割机行业产量分析及预测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二、2024-2030年中国皮秒激光切割机行业产量预测</w:t>
      </w:r>
      <w:r>
        <w:rPr>
          <w:rFonts w:hint="eastAsia"/>
        </w:rPr>
        <w:br/>
      </w:r>
      <w:r>
        <w:rPr>
          <w:rFonts w:hint="eastAsia"/>
        </w:rPr>
        <w:t>　　第四节 皮秒激光切割机市场需求分析及预测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二、2024-2030年中国皮秒激光切割机市场需求预测</w:t>
      </w:r>
      <w:r>
        <w:rPr>
          <w:rFonts w:hint="eastAsia"/>
        </w:rPr>
        <w:br/>
      </w:r>
      <w:r>
        <w:rPr>
          <w:rFonts w:hint="eastAsia"/>
        </w:rPr>
        <w:t>　　第五节 皮秒激光切割机进出口数据分析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二、2024-2030年国内皮秒激光切割机进出口情况预测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2018-2023年中国皮秒激光切割机行业总体发展状况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中国皮秒激光切割机行业规模情况分析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一、皮秒激光切割机行业单位规模情况分析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二、皮秒激光切割机行业人员规模状况分析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三、皮秒激光切割机行业资产规模状况分析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四、皮秒激光切割机行业市场规模状况分析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五、皮秒激光切割机行业敏感性分析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中国皮秒激光切割机行业财务能力分析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一、皮秒激光切割机行业盈利能力分析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二、皮秒激光切割机行业偿债能力分析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三、皮秒激光切割机行业营运能力分析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四、皮秒激光切割机行业发展能力分析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中国皮秒激光切割机行业重点区域发展分析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一、中国皮秒激光切割机行业重点区域市场结构变化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二、重点地区（一）皮秒激光切割机行业发展分析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三、重点地区（二）皮秒激光切割机行业发展分析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四、重点地区（三）皮秒激光切割机行业发展分析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五、重点地区（四）皮秒激光切割机行业发展分析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六、重点地区（五）皮秒激光切割机行业发展分析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皮秒激光切割机行业产品价格分析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三、主要皮秒激光切割机品牌产品价位分析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五、价格在皮秒激光切割机行业竞争中的重要性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2023年中国皮秒激光切割机行业上下游行业发展分析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皮秒激光切割机上游行业分析</w:t>
      </w:r>
      <w:r>
        <w:rPr>
          <w:rFonts w:hint="eastAsia"/>
        </w:rPr>
        <w:br/>
      </w:r>
      <w:r>
        <w:rPr>
          <w:rFonts w:hint="eastAsia"/>
        </w:rPr>
        <w:t>　　　　一、皮秒激光切割机产品成本构成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四、上游供给对皮秒激光切割机行业的影响</w:t>
      </w:r>
      <w:r>
        <w:rPr>
          <w:rFonts w:hint="eastAsia"/>
        </w:rPr>
        <w:br/>
      </w:r>
      <w:r>
        <w:rPr>
          <w:rFonts w:hint="eastAsia"/>
        </w:rPr>
        <w:t>　　第二节 皮秒激光切割机下游行业分析</w:t>
      </w:r>
      <w:r>
        <w:rPr>
          <w:rFonts w:hint="eastAsia"/>
        </w:rPr>
        <w:br/>
      </w:r>
      <w:r>
        <w:rPr>
          <w:rFonts w:hint="eastAsia"/>
        </w:rPr>
        <w:t>　　　　一、皮秒激光切割机下游行业分布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四、下游需求对皮秒激光切割机行业的影响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皮秒激光切割机行业重点企业发展调研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皮秒激光切割机重点企业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2023年中国皮秒激光切割机产业市场竞争格局分析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2023年中国皮秒激光切割机产业竞争现状分析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一、皮秒激光切割机竞争力分析</w:t>
      </w:r>
      <w:r>
        <w:rPr>
          <w:rFonts w:hint="eastAsia"/>
        </w:rPr>
        <w:br/>
      </w:r>
      <w:r>
        <w:rPr>
          <w:rFonts w:hint="eastAsia"/>
        </w:rPr>
        <w:t>　　　　二、皮秒激光切割机技术竞争分析</w:t>
      </w:r>
      <w:r>
        <w:rPr>
          <w:rFonts w:hint="eastAsia"/>
        </w:rPr>
        <w:br/>
      </w:r>
      <w:r>
        <w:rPr>
          <w:rFonts w:hint="eastAsia"/>
        </w:rPr>
        <w:t>　　　　三、皮秒激光切割机价格竞争分析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2023年中国皮秒激光切割机产业集中度分析</w:t>
      </w:r>
      <w:r>
        <w:rPr>
          <w:rFonts w:hint="eastAsia"/>
        </w:rPr>
        <w:br/>
      </w:r>
      <w:r>
        <w:rPr>
          <w:rFonts w:hint="eastAsia"/>
        </w:rPr>
        <w:t>　　　　一、皮秒激光切割机市场集中度分析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二、皮秒激光切割机企业集中度分析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2024-2030年提高皮秒激光切割机企业竞争力的策略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皮秒激光切割机行业投资风险预警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2023年影响皮秒激光切割机行业发展的主要因素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一、影响皮秒激光切割机行业运行的有利因素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二、影响皮秒激光切割机行业运行的稳定因素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三、影响皮秒激光切割机行业运行的不利因素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四、我国皮秒激光切割机行业发展面临的挑战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五、我国皮秒激光切割机行业发展面临的机遇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对皮秒激光切割机行业投资风险预警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一、2024-2030年皮秒激光切割机行业市场风险及控制策略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二、2024-2030年皮秒激光切割机行业政策风险及控制策略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三、2024-2030年皮秒激光切割机行业经营风险及控制策略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四、2024-2030年皮秒激光切割机同业竞争风险及控制策略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五、2024-2030年皮秒激光切割机行业其他风险及控制策略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皮秒激光切割机行业发展趋势与投资规划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2024-2030年皮秒激光切割机市场发展潜力分析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2024-2030年皮秒激光切割机行业发展趋势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2024-2030年皮秒激光切割机行业投资前景研究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(中:智:林)对我国皮秒激光切割机品牌的战略思考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二、皮秒激光切割机实施品牌战略的意义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三、皮秒激光切割机企业品牌的现状分析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四、我国皮秒激光切割机企业的品牌战略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五、皮秒激光切割机品牌战略管理的策略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**地区皮秒激光切割机市场规模及增长情况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**地区皮秒激光切割机市场规模及增长情况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2018-2023年中国皮秒激光切割机行业产品市场价格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皮秒激光切割机重点企业经营情况分析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皮秒激光切割机重点企业经营情况分析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2024-2030年中国皮秒激光切割机行业利润预测</w:t>
      </w:r>
      <w:r>
        <w:rPr>
          <w:rFonts w:hint="eastAsia"/>
        </w:rPr>
        <w:br/>
      </w:r>
      <w:r>
        <w:rPr>
          <w:rFonts w:hint="eastAsia"/>
        </w:rPr>
        <w:t>　　图表 2024年皮秒激光切割机行业壁垒</w:t>
      </w:r>
      <w:r>
        <w:rPr>
          <w:rFonts w:hint="eastAsia"/>
        </w:rPr>
        <w:br/>
      </w:r>
      <w:r>
        <w:rPr>
          <w:rFonts w:hint="eastAsia"/>
        </w:rPr>
        <w:t>　　图表 2024年皮秒激光切割机市场前景分析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2024-2030年中国皮秒激光切割机市场需求预测</w:t>
      </w:r>
      <w:r>
        <w:rPr>
          <w:rFonts w:hint="eastAsia"/>
        </w:rPr>
        <w:br/>
      </w:r>
      <w:r>
        <w:rPr>
          <w:rFonts w:hint="eastAsia"/>
        </w:rPr>
        <w:t>　　图表 2024年皮秒激光切割机发展趋势预测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070085ca44a82" w:history="1">
        <w:r>
          <w:rPr>
            <w:rStyle w:val="Hyperlink"/>
          </w:rPr>
          <w:t>中国皮秒激光切割机行业发展研究与前景趋势预测报告（2024-2030年）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070085ca44a82" w:history="1">
        <w:r>
          <w:rPr>
            <w:rStyle w:val="Hyperlink"/>
          </w:rPr>
          <w:t>https://www.20087.com/3/38/PiMiaoJiGuangQieGeJiFaZhanQianJingFenXi.html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5a4c2b9a54946" w:history="1">
      <w:r>
        <w:rPr>
          <w:rStyle w:val="Hyperlink"/>
        </w:rPr>
        <w:t>中国皮秒激光切割机行业发展研究与前景趋势预测报告（2024-2030年）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iMiaoJiGuangQieGeJiFaZhanQianJingFenXi.html" TargetMode="External" Id="Rb1b070085ca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iMiaoJiGuangQieGeJiFaZhanQianJingFenXi.html" TargetMode="External" Id="Rf355a4c2b9a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2024-02-03T03:52:55Z</dcterms:created>
  <dcterms:modified xsi:type="dcterms:W3CDTF">2024-02-03T04:52:55Z</dcterms:modified>
  <dc:subject>中国皮秒激光切割机行业发展研究与前景趋势预测报告（2024-2030年）</dc:subject>
  <dc:title>中国皮秒激光切割机行业发展研究与前景趋势预测报告（2024-2030年）</dc:title>
  <cp:keywords>中国皮秒激光切割机行业发展研究与前景趋势预测报告（2024-2030年）</cp:keywords>
  <dc:description>中国皮秒激光切割机行业发展研究与前景趋势预测报告（2024-2030年）</dc:description>
</cp:coreProperties>
</file>