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a9ac03f064057" w:history="1">
              <w:r>
                <w:rPr>
                  <w:rStyle w:val="Hyperlink"/>
                </w:rPr>
                <w:t>中国缓冲块市场研究与前景趋势预测报告（2025-2031年）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a9ac03f064057" w:history="1">
              <w:r>
                <w:rPr>
                  <w:rStyle w:val="Hyperlink"/>
                </w:rPr>
                <w:t>中国缓冲块市场研究与前景趋势预测报告（2025-2031年）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a9ac03f064057" w:history="1">
                <w:r>
                  <w:rPr>
                    <w:rStyle w:val="Hyperlink"/>
                  </w:rPr>
                  <w:t>https://www.20087.com/3/68/HuanChongKuaiShiChangQianJing.html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块是用于减震、防撞保护的工业配件，广泛应用于物流运输、机械设备、建筑施工等领域。近年来，随着对产品安全性和使用寿命的要求提高，缓冲块的设计和材料也在不断进步。新材料的出现，如高性能橡胶、聚氨酯泡沫等，使得缓冲块具有更好的弹性和耐久性。同时，通过优化结构设计，提高了缓冲效率和稳定性。</w:t>
      </w:r>
      <w:r>
        <w:rPr>
          <w:rFonts w:hint="eastAsia"/>
        </w:rPr>
        <w:br/>
      </w:r>
      <w:r>
        <w:rPr>
          <w:rFonts w:hint="eastAsia"/>
        </w:rPr>
        <w:t>　　未来，缓冲块将更加注重智能化和环保性能。智能化方面，集成传感器和物联网技术，实时监测并调整缓冲效果，提高系统整体的响应能力和安全性。环保性能上，采用可降解或循环利用的材料，减少对环境的影响。此外，随着智能制造的推进，定制化生产将成为可能，根据具体应用场景和负载要求，提供最合适的缓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a9ac03f064057" w:history="1">
        <w:r>
          <w:rPr>
            <w:rStyle w:val="Hyperlink"/>
          </w:rPr>
          <w:t>中国缓冲块市场研究与前景趋势预测报告（2025-2031年）</w:t>
        </w:r>
      </w:hyperlink>
      <w:r>
        <w:rPr>
          <w:rFonts w:hint="eastAsia"/>
        </w:rPr>
        <w:t>》依据国家统计局、发改委及缓冲块相关协会等的数据资料，深入研究了缓冲块行业的现状，包括缓冲块市场需求、市场规模及产业链状况。缓冲块报告分析了缓冲块的价格波动、各细分市场的动态，以及重点企业的经营状况。同时，报告对缓冲块市场前景及发展趋势进行了科学预测，揭示了潜在的市场需求和投资机会，也指出了缓冲块行业内可能的风险。此外，缓冲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缓冲块行业概述</w:t>
      </w:r>
      <w:r>
        <w:rPr>
          <w:rFonts w:hint="eastAsia"/>
        </w:rPr>
        <w:br/>
      </w:r>
      <w:r>
        <w:rPr>
          <w:rFonts w:hint="eastAsia"/>
        </w:rPr>
        <w:t>　　第一节 缓冲块定义与分类</w:t>
      </w:r>
      <w:r>
        <w:rPr>
          <w:rFonts w:hint="eastAsia"/>
        </w:rPr>
        <w:br/>
      </w:r>
      <w:r>
        <w:rPr>
          <w:rFonts w:hint="eastAsia"/>
        </w:rPr>
        <w:t>　　第二节 缓冲块应用领域</w:t>
      </w:r>
      <w:r>
        <w:rPr>
          <w:rFonts w:hint="eastAsia"/>
        </w:rPr>
        <w:br/>
      </w:r>
      <w:r>
        <w:rPr>
          <w:rFonts w:hint="eastAsia"/>
        </w:rPr>
        <w:t>　　第三节 缓冲块行业经济指标分析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缓冲块产业链及经营模式分析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三、缓冲块销售模式及销售渠道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全球缓冲块市场发展综述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2020-2024年全球缓冲块市场规模与趋势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主要国家与地区缓冲块市场分析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2025-2031年全球缓冲块行业发展趋势与前景预测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中国缓冲块行业市场分析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2023-2024年缓冲块产能与投资动态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一、国内缓冲块产能及利用情况</w:t>
      </w:r>
      <w:r>
        <w:rPr>
          <w:rFonts w:hint="eastAsia"/>
        </w:rPr>
        <w:br/>
      </w:r>
      <w:r>
        <w:rPr>
          <w:rFonts w:hint="eastAsia"/>
        </w:rPr>
        <w:t>　　　　二、缓冲块产能扩张与投资动态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2025-2031年缓冲块行业产量统计与趋势预测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一、2020-2024年缓冲块行业产量数据统计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1、2020-2024年缓冲块产量及增长趋势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2、2020-2024年缓冲块细分产品产量及份额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二、影响缓冲块产量的关键因素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三、2025-2031年缓冲块产量预测</w:t>
      </w:r>
      <w:r>
        <w:rPr>
          <w:rFonts w:hint="eastAsia"/>
        </w:rPr>
        <w:br/>
      </w:r>
      <w:r>
        <w:rPr>
          <w:rFonts w:hint="eastAsia"/>
        </w:rPr>
        <w:t>　　第三节 2025-2031年缓冲块市场需求与销售分析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一、2023-2024年缓冲块行业需求现状</w:t>
      </w:r>
      <w:r>
        <w:rPr>
          <w:rFonts w:hint="eastAsia"/>
        </w:rPr>
        <w:br/>
      </w:r>
      <w:r>
        <w:rPr>
          <w:rFonts w:hint="eastAsia"/>
        </w:rPr>
        <w:t>　　　　二、缓冲块客户群体与需求特点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三、2020-2024年缓冲块行业销售规模分析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四、2025-2031年缓冲块市场增长潜力与规模预测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缓冲块细分市场分析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一、2023-2024年缓冲块主要细分产品市场现状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缓冲块下游应用与客户群体分析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一、2023-2024年缓冲块各应用领域市场现状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2023-2024年中国缓冲块技术发展研究</w:t>
      </w:r>
      <w:r>
        <w:rPr>
          <w:rFonts w:hint="eastAsia"/>
        </w:rPr>
        <w:br/>
      </w:r>
      <w:r>
        <w:rPr>
          <w:rFonts w:hint="eastAsia"/>
        </w:rPr>
        <w:t>　　第一节 当前缓冲块技术发展现状</w:t>
      </w:r>
      <w:r>
        <w:rPr>
          <w:rFonts w:hint="eastAsia"/>
        </w:rPr>
        <w:br/>
      </w:r>
      <w:r>
        <w:rPr>
          <w:rFonts w:hint="eastAsia"/>
        </w:rPr>
        <w:t>　　第二节 国内外缓冲块技术差异与原因</w:t>
      </w:r>
      <w:r>
        <w:rPr>
          <w:rFonts w:hint="eastAsia"/>
        </w:rPr>
        <w:br/>
      </w:r>
      <w:r>
        <w:rPr>
          <w:rFonts w:hint="eastAsia"/>
        </w:rPr>
        <w:t>　　第三节 缓冲块技术创新与发展趋势预测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技术进步对缓冲块行业的影响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缓冲块价格机制与竞争策略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一、2020-2024年缓冲块市场价格走势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缓冲块定价策略与方法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2025-2031年缓冲块价格竞争态势与趋势预测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2023-2024年重点区域缓冲块市场发展概况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2020-2024年中国缓冲块行业进出口情况分析</w:t>
      </w:r>
      <w:r>
        <w:rPr>
          <w:rFonts w:hint="eastAsia"/>
        </w:rPr>
        <w:br/>
      </w:r>
      <w:r>
        <w:rPr>
          <w:rFonts w:hint="eastAsia"/>
        </w:rPr>
        <w:t>　　第一节 缓冲块行业进口情况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一、2020-2024年缓冲块进口规模及增长情况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二、缓冲块主要进口来源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缓冲块行业出口情况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一、2020-2024年缓冲块出口规模及增长情况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二、缓冲块主要出口目的地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2020-2024年中国缓冲块行业总体发展与财务状况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2020-2024年中国缓冲块行业规模情况</w:t>
      </w:r>
      <w:r>
        <w:rPr>
          <w:rFonts w:hint="eastAsia"/>
        </w:rPr>
        <w:br/>
      </w:r>
      <w:r>
        <w:rPr>
          <w:rFonts w:hint="eastAsia"/>
        </w:rPr>
        <w:t>　　　　一、缓冲块行业企业数量规模</w:t>
      </w:r>
      <w:r>
        <w:rPr>
          <w:rFonts w:hint="eastAsia"/>
        </w:rPr>
        <w:br/>
      </w:r>
      <w:r>
        <w:rPr>
          <w:rFonts w:hint="eastAsia"/>
        </w:rPr>
        <w:t>　　　　二、缓冲块行业从业人员规模</w:t>
      </w:r>
      <w:r>
        <w:rPr>
          <w:rFonts w:hint="eastAsia"/>
        </w:rPr>
        <w:br/>
      </w:r>
      <w:r>
        <w:rPr>
          <w:rFonts w:hint="eastAsia"/>
        </w:rPr>
        <w:t>　　　　三、缓冲块行业市场敏感性分析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2020-2024年中国缓冲块行业财务能力分析</w:t>
      </w:r>
      <w:r>
        <w:rPr>
          <w:rFonts w:hint="eastAsia"/>
        </w:rPr>
        <w:br/>
      </w:r>
      <w:r>
        <w:rPr>
          <w:rFonts w:hint="eastAsia"/>
        </w:rPr>
        <w:t>　　　　一、缓冲块行业盈利能力</w:t>
      </w:r>
      <w:r>
        <w:rPr>
          <w:rFonts w:hint="eastAsia"/>
        </w:rPr>
        <w:br/>
      </w:r>
      <w:r>
        <w:rPr>
          <w:rFonts w:hint="eastAsia"/>
        </w:rPr>
        <w:t>　　　　二、缓冲块行业偿债能力</w:t>
      </w:r>
      <w:r>
        <w:rPr>
          <w:rFonts w:hint="eastAsia"/>
        </w:rPr>
        <w:br/>
      </w:r>
      <w:r>
        <w:rPr>
          <w:rFonts w:hint="eastAsia"/>
        </w:rPr>
        <w:t>　　　　三、缓冲块行业营运能力</w:t>
      </w:r>
      <w:r>
        <w:rPr>
          <w:rFonts w:hint="eastAsia"/>
        </w:rPr>
        <w:br/>
      </w:r>
      <w:r>
        <w:rPr>
          <w:rFonts w:hint="eastAsia"/>
        </w:rPr>
        <w:t>　　　　四、缓冲块行业发展能力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中国缓冲块行业竞争格局分析</w:t>
      </w:r>
      <w:r>
        <w:rPr>
          <w:rFonts w:hint="eastAsia"/>
        </w:rPr>
        <w:br/>
      </w:r>
      <w:r>
        <w:rPr>
          <w:rFonts w:hint="eastAsia"/>
        </w:rPr>
        <w:t>　　第一节 缓冲块行业竞争格局总览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2023-2024年缓冲块行业竞争力分析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2020-2024年缓冲块行业企业并购活动分析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2023-2024年缓冲块行业会展与招投标活动分析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一、缓冲块行业会展活动及其市场影响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2024年中国缓冲块企业发展企业发展策略与建议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缓冲块销售模式与渠道策略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缓冲块品牌与市场推广策略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缓冲块研发投入与技术创新能力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缓冲块合作联盟与资源整合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中国缓冲块行业风险与对策</w:t>
      </w:r>
      <w:r>
        <w:rPr>
          <w:rFonts w:hint="eastAsia"/>
        </w:rPr>
        <w:br/>
      </w:r>
      <w:r>
        <w:rPr>
          <w:rFonts w:hint="eastAsia"/>
        </w:rPr>
        <w:t>　　第一节 缓冲块行业SWOT分析</w:t>
      </w:r>
      <w:r>
        <w:rPr>
          <w:rFonts w:hint="eastAsia"/>
        </w:rPr>
        <w:br/>
      </w:r>
      <w:r>
        <w:rPr>
          <w:rFonts w:hint="eastAsia"/>
        </w:rPr>
        <w:t>　　　　一、缓冲块行业优势</w:t>
      </w:r>
      <w:r>
        <w:rPr>
          <w:rFonts w:hint="eastAsia"/>
        </w:rPr>
        <w:br/>
      </w:r>
      <w:r>
        <w:rPr>
          <w:rFonts w:hint="eastAsia"/>
        </w:rPr>
        <w:t>　　　　二、缓冲块行业劣势</w:t>
      </w:r>
      <w:r>
        <w:rPr>
          <w:rFonts w:hint="eastAsia"/>
        </w:rPr>
        <w:br/>
      </w:r>
      <w:r>
        <w:rPr>
          <w:rFonts w:hint="eastAsia"/>
        </w:rPr>
        <w:t>　　　　三、缓冲块市场机会</w:t>
      </w:r>
      <w:r>
        <w:rPr>
          <w:rFonts w:hint="eastAsia"/>
        </w:rPr>
        <w:br/>
      </w:r>
      <w:r>
        <w:rPr>
          <w:rFonts w:hint="eastAsia"/>
        </w:rPr>
        <w:t>　　　　四、缓冲块市场威胁</w:t>
      </w:r>
      <w:r>
        <w:rPr>
          <w:rFonts w:hint="eastAsia"/>
        </w:rPr>
        <w:br/>
      </w:r>
      <w:r>
        <w:rPr>
          <w:rFonts w:hint="eastAsia"/>
        </w:rPr>
        <w:t>　　第二节 缓冲块行业风险及对策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2025-2031年中国缓冲块行业前景与发展趋势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2023-2024年缓冲块行业发展环境分析</w:t>
      </w:r>
      <w:r>
        <w:rPr>
          <w:rFonts w:hint="eastAsia"/>
        </w:rPr>
        <w:br/>
      </w:r>
      <w:r>
        <w:rPr>
          <w:rFonts w:hint="eastAsia"/>
        </w:rPr>
        <w:t>　　　　一、缓冲块行业主管部门与监管体制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二、缓冲块行业主要法律法规及政策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三、缓冲块行业标准与质量监管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2025-2031年缓冲块行业发展趋势与方向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2025-2031年缓冲块行业发展潜力与机遇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(中:智林)缓冲块行业发展建议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2020-2024年中国缓冲块市场规模及增长情况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2020-2024年中国缓冲块行业产量及增长趋势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2025-2031年中国缓冲块行业产量预测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2020-2024年中国缓冲块行业市场需求及增长情况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2025-2031年中国缓冲块行业市场需求预测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2020-2024年中国缓冲块行业利润及增长情况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**地区缓冲块市场规模及增长情况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2020-2024年中国缓冲块行业出口情况分析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2020-2024年中国缓冲块行业产品市场价格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2025-2031年中国缓冲块行业产品市场价格走势预测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缓冲块重点企业经营情况分析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2025-2031年中国缓冲块市场规模预测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2025-2031年中国缓冲块行业利润预测</w:t>
      </w:r>
      <w:r>
        <w:rPr>
          <w:rFonts w:hint="eastAsia"/>
        </w:rPr>
        <w:br/>
      </w:r>
      <w:r>
        <w:rPr>
          <w:rFonts w:hint="eastAsia"/>
        </w:rPr>
        <w:t>　　图表 2025年缓冲块行业壁垒</w:t>
      </w:r>
      <w:r>
        <w:rPr>
          <w:rFonts w:hint="eastAsia"/>
        </w:rPr>
        <w:br/>
      </w:r>
      <w:r>
        <w:rPr>
          <w:rFonts w:hint="eastAsia"/>
        </w:rPr>
        <w:t>　　图表 2025年缓冲块市场前景分析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2025-2031年中国缓冲块市场需求预测</w:t>
      </w:r>
      <w:r>
        <w:rPr>
          <w:rFonts w:hint="eastAsia"/>
        </w:rPr>
        <w:br/>
      </w:r>
      <w:r>
        <w:rPr>
          <w:rFonts w:hint="eastAsia"/>
        </w:rPr>
        <w:t>　　图表 2025年缓冲块发展趋势预测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a9ac03f064057" w:history="1">
        <w:r>
          <w:rPr>
            <w:rStyle w:val="Hyperlink"/>
          </w:rPr>
          <w:t>中国缓冲块市场研究与前景趋势预测报告（2025-2031年）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a9ac03f064057" w:history="1">
        <w:r>
          <w:rPr>
            <w:rStyle w:val="Hyperlink"/>
          </w:rPr>
          <w:t>https://www.20087.com/3/68/HuanChongKuaiShiChangQianJing.html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8d34b642343b6" w:history="1">
      <w:r>
        <w:rPr>
          <w:rStyle w:val="Hyperlink"/>
        </w:rPr>
        <w:t>中国缓冲块市场研究与前景趋势预测报告（2025-2031年）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uanChongKuaiShiChangQianJing.html" TargetMode="External" Id="R7f4a9ac03f06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uanChongKuaiShiChangQianJing.html" TargetMode="External" Id="R8498d34b6423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2024-12-13T00:43:00Z</dcterms:created>
  <dcterms:modified xsi:type="dcterms:W3CDTF">2024-12-13T01:43:00Z</dcterms:modified>
  <dc:subject>中国缓冲块市场研究与前景趋势预测报告（2025-2031年）</dc:subject>
  <dc:title>中国缓冲块市场研究与前景趋势预测报告（2025-2031年）</dc:title>
  <cp:keywords>中国缓冲块市场研究与前景趋势预测报告（2025-2031年）</cp:keywords>
  <dc:description>中国缓冲块市场研究与前景趋势预测报告（2025-2031年）</dc:description>
</cp:coreProperties>
</file>