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c6676a4cf466d" w:history="1">
              <w:r>
                <w:rPr>
                  <w:rStyle w:val="Hyperlink"/>
                </w:rPr>
                <w:t>2025-2031年中国高真空度真空腔体行业发展调研与前景趋势预测报告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c6676a4cf466d" w:history="1">
              <w:r>
                <w:rPr>
                  <w:rStyle w:val="Hyperlink"/>
                </w:rPr>
                <w:t>2025-2031年中国高真空度真空腔体行业发展调研与前景趋势预测报告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c6676a4cf466d" w:history="1">
                <w:r>
                  <w:rPr>
                    <w:rStyle w:val="Hyperlink"/>
                  </w:rPr>
                  <w:t>https://www.20087.com/3/88/GaoZhenKongDuZhenKongQiangTiDeXianZhuangYuQianJing.html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度真空腔体是物理、化学与材料科学研究及高端制造工艺的核心容器，广泛应用于表面分析、薄膜沉积、粒子加速、量子实验与半导体工艺等领域，提供洁净、无干扰的超净环境。该腔体由不锈钢或特殊合金制造，通过精密焊接与表面处理工艺确保极低的漏率与放气率。密封系统采用金属垫圈（如CF法兰）与超高真空动密封结构，支持频繁拆装与长期稳定运行。内部配置加热、冷却、样品台、电极与观察窗等接口，适应多种实验需求。抽气系统由分子泵、离子泵与低温泵组合实现10⁻⁷ Pa甚至更低的压力水平，满足对残余气体敏感的实验要求。</w:t>
      </w:r>
      <w:r>
        <w:rPr>
          <w:rFonts w:hint="eastAsia"/>
        </w:rPr>
        <w:br/>
      </w:r>
      <w:r>
        <w:rPr>
          <w:rFonts w:hint="eastAsia"/>
        </w:rPr>
        <w:t>　　未来发展方向将围绕洁净度提升、功能集成与智能化控制深化。表面处理技术如电解抛光、高温烘烤与等离子清洗进一步降低腔体本底放气，延长真空维持时间。模块化设计支持快速更换内部组件与实验配置，提升使用灵活性。在先进制造中，真空腔体与机器人操作、原位表征设备集成，实现自动化样品转移与实时监测。智能控制系统实时监控压力、温度与气体成分，自动调节抽气策略与报警异常。在量子计算与精密测量领域，磁屏蔽、振动隔离与电磁兼容设计减少外部干扰。此外，轻量化结构与紧凑型设计适应移动实验室与空间受限场景。整体而言，高真空度真空腔体将从基础实验容器发展为集超净环境、多场耦合与智能运行于一体的综合实验平台，其技术进步将持续支撑前沿科学探索与尖端制造向更高精度、更强稳定与更广兼容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c6676a4cf466d" w:history="1">
        <w:r>
          <w:rPr>
            <w:rStyle w:val="Hyperlink"/>
          </w:rPr>
          <w:t>2025-2031年中国高真空度真空腔体行业发展调研与前景趋势预测报告</w:t>
        </w:r>
      </w:hyperlink>
      <w:r>
        <w:rPr>
          <w:rFonts w:hint="eastAsia"/>
        </w:rPr>
        <w:t>》依托权威机构及行业协会数据，结合高真空度真空腔体行业的宏观环境与微观实践，从高真空度真空腔体市场规模、市场需求、技术现状及产业链结构等多维度进行了系统调研与分析。报告通过严谨的研究方法与翔实的数据支持，辅以直观图表，全面剖析了高真空度真空腔体行业发展趋势、重点企业表现及市场竞争格局，并通过SWOT分析揭示了行业机遇与潜在风险，为高真空度真空腔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高真空度真空腔体行业概述</w:t>
      </w:r>
      <w:r>
        <w:rPr>
          <w:rFonts w:hint="eastAsia"/>
        </w:rPr>
        <w:br/>
      </w:r>
      <w:r>
        <w:rPr>
          <w:rFonts w:hint="eastAsia"/>
        </w:rPr>
        <w:t>　　第一节 高真空度真空腔体定义与分类</w:t>
      </w:r>
      <w:r>
        <w:rPr>
          <w:rFonts w:hint="eastAsia"/>
        </w:rPr>
        <w:br/>
      </w:r>
      <w:r>
        <w:rPr>
          <w:rFonts w:hint="eastAsia"/>
        </w:rPr>
        <w:t>　　第二节 高真空度真空腔体应用领域</w:t>
      </w:r>
      <w:r>
        <w:rPr>
          <w:rFonts w:hint="eastAsia"/>
        </w:rPr>
        <w:br/>
      </w:r>
      <w:r>
        <w:rPr>
          <w:rFonts w:hint="eastAsia"/>
        </w:rPr>
        <w:t>　　第三节 高真空度真空腔体行业经济指标分析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高真空度真空腔体产业链及经营模式分析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三、高真空度真空腔体销售模式及销售渠道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全球高真空度真空腔体市场发展综述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2019-2024年全球高真空度真空腔体市场规模与趋势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主要国家与地区高真空度真空腔体市场分析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2025-2031年全球高真空度真空腔体行业发展趋势与前景预测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中国高真空度真空腔体行业市场分析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2024-2025年高真空度真空腔体产能与投资动态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一、国内高真空度真空腔体产能及利用情况</w:t>
      </w:r>
      <w:r>
        <w:rPr>
          <w:rFonts w:hint="eastAsia"/>
        </w:rPr>
        <w:br/>
      </w:r>
      <w:r>
        <w:rPr>
          <w:rFonts w:hint="eastAsia"/>
        </w:rPr>
        <w:t>　　　　二、高真空度真空腔体产能扩张与投资动态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2025-2031年高真空度真空腔体行业产量统计与趋势预测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一、2019-2024年高真空度真空腔体行业产量数据统计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1、2019-2024年高真空度真空腔体产量及增长趋势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2、2019-2024年高真空度真空腔体细分产品产量及份额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二、影响高真空度真空腔体产量的关键因素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三、2025-2031年高真空度真空腔体产量预测</w:t>
      </w:r>
      <w:r>
        <w:rPr>
          <w:rFonts w:hint="eastAsia"/>
        </w:rPr>
        <w:br/>
      </w:r>
      <w:r>
        <w:rPr>
          <w:rFonts w:hint="eastAsia"/>
        </w:rPr>
        <w:t>　　第三节 2025-2031年高真空度真空腔体市场需求与销售分析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一、2024-2025年高真空度真空腔体行业需求现状</w:t>
      </w:r>
      <w:r>
        <w:rPr>
          <w:rFonts w:hint="eastAsia"/>
        </w:rPr>
        <w:br/>
      </w:r>
      <w:r>
        <w:rPr>
          <w:rFonts w:hint="eastAsia"/>
        </w:rPr>
        <w:t>　　　　二、高真空度真空腔体客户群体与需求特点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三、2019-2024年高真空度真空腔体行业销售规模分析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四、2025-2031年高真空度真空腔体市场增长潜力与规模预测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中国高真空度真空腔体细分市场与下游应用领域分析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高真空度真空腔体细分市场分析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一、2024-2025年高真空度真空腔体主要细分产品市场现状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高真空度真空腔体下游应用与客户群体分析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一、2024-2025年高真空度真空腔体各应用领域市场现状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2024-2025年高真空度真空腔体行业技术发展现状及趋势分析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高真空度真空腔体行业技术发展现状分析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国内外高真空度真空腔体行业技术差异与原因</w:t>
      </w:r>
      <w:r>
        <w:rPr>
          <w:rFonts w:hint="eastAsia"/>
        </w:rPr>
        <w:br/>
      </w:r>
      <w:r>
        <w:rPr>
          <w:rFonts w:hint="eastAsia"/>
        </w:rPr>
        <w:t>　　第三节 高真空度真空腔体行业技术发展方向、趋势预测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提升高真空度真空腔体行业技术能力策略建议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高真空度真空腔体价格机制与竞争策略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一、2019-2024年高真空度真空腔体市场价格走势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高真空度真空腔体定价策略与方法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2025-2031年高真空度真空腔体价格竞争态势与趋势预测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中国高真空度真空腔体行业重点区域市场研究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2024-2025年重点区域高真空度真空腔体市场发展概况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二、2019-2024年高真空度真空腔体市场需求规模情况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三、2025-2031年高真空度真空腔体行业发展潜力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二、2019-2024年高真空度真空腔体市场需求规模情况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三、2025-2031年高真空度真空腔体行业发展潜力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二、2019-2024年高真空度真空腔体市场需求规模情况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三、2025-2031年高真空度真空腔体行业发展潜力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二、2019-2024年高真空度真空腔体市场需求规模情况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三、2025-2031年高真空度真空腔体行业发展潜力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二、2019-2024年高真空度真空腔体市场需求规模情况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三、2025-2031年高真空度真空腔体行业发展潜力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2019-2024年中国高真空度真空腔体行业进出口情况分析</w:t>
      </w:r>
      <w:r>
        <w:rPr>
          <w:rFonts w:hint="eastAsia"/>
        </w:rPr>
        <w:br/>
      </w:r>
      <w:r>
        <w:rPr>
          <w:rFonts w:hint="eastAsia"/>
        </w:rPr>
        <w:t>　　第一节 高真空度真空腔体行业进口情况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一、2019-2024年高真空度真空腔体进口规模及增长情况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二、高真空度真空腔体主要进口来源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高真空度真空腔体行业出口情况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一、2019-2024年高真空度真空腔体出口规模及增长情况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二、高真空度真空腔体主要出口目的地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2019-2024年中国高真空度真空腔体行业总体发展与财务状况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2019-2024年中国高真空度真空腔体行业规模情况</w:t>
      </w:r>
      <w:r>
        <w:rPr>
          <w:rFonts w:hint="eastAsia"/>
        </w:rPr>
        <w:br/>
      </w:r>
      <w:r>
        <w:rPr>
          <w:rFonts w:hint="eastAsia"/>
        </w:rPr>
        <w:t>　　　　一、高真空度真空腔体行业企业数量规模</w:t>
      </w:r>
      <w:r>
        <w:rPr>
          <w:rFonts w:hint="eastAsia"/>
        </w:rPr>
        <w:br/>
      </w:r>
      <w:r>
        <w:rPr>
          <w:rFonts w:hint="eastAsia"/>
        </w:rPr>
        <w:t>　　　　二、高真空度真空腔体行业从业人员规模</w:t>
      </w:r>
      <w:r>
        <w:rPr>
          <w:rFonts w:hint="eastAsia"/>
        </w:rPr>
        <w:br/>
      </w:r>
      <w:r>
        <w:rPr>
          <w:rFonts w:hint="eastAsia"/>
        </w:rPr>
        <w:t>　　　　三、高真空度真空腔体行业市场敏感性分析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2019-2024年中国高真空度真空腔体行业财务能力分析</w:t>
      </w:r>
      <w:r>
        <w:rPr>
          <w:rFonts w:hint="eastAsia"/>
        </w:rPr>
        <w:br/>
      </w:r>
      <w:r>
        <w:rPr>
          <w:rFonts w:hint="eastAsia"/>
        </w:rPr>
        <w:t>　　　　一、高真空度真空腔体行业盈利能力</w:t>
      </w:r>
      <w:r>
        <w:rPr>
          <w:rFonts w:hint="eastAsia"/>
        </w:rPr>
        <w:br/>
      </w:r>
      <w:r>
        <w:rPr>
          <w:rFonts w:hint="eastAsia"/>
        </w:rPr>
        <w:t>　　　　二、高真空度真空腔体行业偿债能力</w:t>
      </w:r>
      <w:r>
        <w:rPr>
          <w:rFonts w:hint="eastAsia"/>
        </w:rPr>
        <w:br/>
      </w:r>
      <w:r>
        <w:rPr>
          <w:rFonts w:hint="eastAsia"/>
        </w:rPr>
        <w:t>　　　　三、高真空度真空腔体行业营运能力</w:t>
      </w:r>
      <w:r>
        <w:rPr>
          <w:rFonts w:hint="eastAsia"/>
        </w:rPr>
        <w:br/>
      </w:r>
      <w:r>
        <w:rPr>
          <w:rFonts w:hint="eastAsia"/>
        </w:rPr>
        <w:t>　　　　四、高真空度真空腔体行业发展能力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高真空度真空腔体行业重点企业调研分析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二、企业高真空度真空腔体业务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二、企业高真空度真空腔体业务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二、企业高真空度真空腔体业务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二、企业高真空度真空腔体业务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二、企业高真空度真空腔体业务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二、企业高真空度真空腔体业务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中国高真空度真空腔体行业竞争格局分析</w:t>
      </w:r>
      <w:r>
        <w:rPr>
          <w:rFonts w:hint="eastAsia"/>
        </w:rPr>
        <w:br/>
      </w:r>
      <w:r>
        <w:rPr>
          <w:rFonts w:hint="eastAsia"/>
        </w:rPr>
        <w:t>　　第一节 高真空度真空腔体行业竞争格局总览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2024-2025年高真空度真空腔体行业竞争力分析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2019-2024年高真空度真空腔体行业企业并购活动分析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2024-2025年高真空度真空腔体行业会展与招投标活动分析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一、高真空度真空腔体行业会展活动及其市场影响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2025年中国高真空度真空腔体企业发展企业发展策略与建议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高真空度真空腔体销售模式与渠道策略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高真空度真空腔体品牌与市场推广策略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高真空度真空腔体研发投入与技术创新能力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高真空度真空腔体合作联盟与资源整合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中国高真空度真空腔体行业风险与对策</w:t>
      </w:r>
      <w:r>
        <w:rPr>
          <w:rFonts w:hint="eastAsia"/>
        </w:rPr>
        <w:br/>
      </w:r>
      <w:r>
        <w:rPr>
          <w:rFonts w:hint="eastAsia"/>
        </w:rPr>
        <w:t>　　第一节 高真空度真空腔体行业SWOT分析</w:t>
      </w:r>
      <w:r>
        <w:rPr>
          <w:rFonts w:hint="eastAsia"/>
        </w:rPr>
        <w:br/>
      </w:r>
      <w:r>
        <w:rPr>
          <w:rFonts w:hint="eastAsia"/>
        </w:rPr>
        <w:t>　　　　一、高真空度真空腔体行业优势</w:t>
      </w:r>
      <w:r>
        <w:rPr>
          <w:rFonts w:hint="eastAsia"/>
        </w:rPr>
        <w:br/>
      </w:r>
      <w:r>
        <w:rPr>
          <w:rFonts w:hint="eastAsia"/>
        </w:rPr>
        <w:t>　　　　二、高真空度真空腔体行业劣势</w:t>
      </w:r>
      <w:r>
        <w:rPr>
          <w:rFonts w:hint="eastAsia"/>
        </w:rPr>
        <w:br/>
      </w:r>
      <w:r>
        <w:rPr>
          <w:rFonts w:hint="eastAsia"/>
        </w:rPr>
        <w:t>　　　　三、高真空度真空腔体市场机会</w:t>
      </w:r>
      <w:r>
        <w:rPr>
          <w:rFonts w:hint="eastAsia"/>
        </w:rPr>
        <w:br/>
      </w:r>
      <w:r>
        <w:rPr>
          <w:rFonts w:hint="eastAsia"/>
        </w:rPr>
        <w:t>　　　　四、高真空度真空腔体市场威胁</w:t>
      </w:r>
      <w:r>
        <w:rPr>
          <w:rFonts w:hint="eastAsia"/>
        </w:rPr>
        <w:br/>
      </w:r>
      <w:r>
        <w:rPr>
          <w:rFonts w:hint="eastAsia"/>
        </w:rPr>
        <w:t>　　第二节 高真空度真空腔体行业风险及对策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2025-2031年中国高真空度真空腔体行业前景与发展趋势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2024-2025年高真空度真空腔体行业发展环境分析</w:t>
      </w:r>
      <w:r>
        <w:rPr>
          <w:rFonts w:hint="eastAsia"/>
        </w:rPr>
        <w:br/>
      </w:r>
      <w:r>
        <w:rPr>
          <w:rFonts w:hint="eastAsia"/>
        </w:rPr>
        <w:t>　　　　一、高真空度真空腔体行业主管部门与监管体制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二、高真空度真空腔体行业主要法律法规及政策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三、高真空度真空腔体行业标准与质量监管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2025-2031年高真空度真空腔体行业发展趋势与方向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2025-2031年高真空度真空腔体行业发展潜力与机遇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高真空度真空腔体行业研究结论与建议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中智林^高真空度真空腔体行业发展建议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高真空度真空腔体行业类别</w:t>
      </w:r>
      <w:r>
        <w:rPr>
          <w:rFonts w:hint="eastAsia"/>
        </w:rPr>
        <w:br/>
      </w:r>
      <w:r>
        <w:rPr>
          <w:rFonts w:hint="eastAsia"/>
        </w:rPr>
        <w:t>　　图表 高真空度真空腔体行业产业链调研</w:t>
      </w:r>
      <w:r>
        <w:rPr>
          <w:rFonts w:hint="eastAsia"/>
        </w:rPr>
        <w:br/>
      </w:r>
      <w:r>
        <w:rPr>
          <w:rFonts w:hint="eastAsia"/>
        </w:rPr>
        <w:t>　　图表 高真空度真空腔体行业现状</w:t>
      </w:r>
      <w:r>
        <w:rPr>
          <w:rFonts w:hint="eastAsia"/>
        </w:rPr>
        <w:br/>
      </w:r>
      <w:r>
        <w:rPr>
          <w:rFonts w:hint="eastAsia"/>
        </w:rPr>
        <w:t>　　图表 高真空度真空腔体行业标准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2024年中国高真空度真空腔体行业产能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2019-2024年中国高真空度真空腔体行业产量统计</w:t>
      </w:r>
      <w:r>
        <w:rPr>
          <w:rFonts w:hint="eastAsia"/>
        </w:rPr>
        <w:br/>
      </w:r>
      <w:r>
        <w:rPr>
          <w:rFonts w:hint="eastAsia"/>
        </w:rPr>
        <w:t>　　图表 高真空度真空腔体行业动态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2019-2024年中国高真空度真空腔体市场需求量</w:t>
      </w:r>
      <w:r>
        <w:rPr>
          <w:rFonts w:hint="eastAsia"/>
        </w:rPr>
        <w:br/>
      </w:r>
      <w:r>
        <w:rPr>
          <w:rFonts w:hint="eastAsia"/>
        </w:rPr>
        <w:t>　　图表 2024年中国高真空度真空腔体行业需求区域调研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2019-2024年中国高真空度真空腔体行情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2019-2024年中国高真空度真空腔体进口统计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2019-2024年中国高真空度真空腔体行业企业数量统计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**地区高真空度真空腔体市场规模</w:t>
      </w:r>
      <w:r>
        <w:rPr>
          <w:rFonts w:hint="eastAsia"/>
        </w:rPr>
        <w:br/>
      </w:r>
      <w:r>
        <w:rPr>
          <w:rFonts w:hint="eastAsia"/>
        </w:rPr>
        <w:t>　　图表 **地区高真空度真空腔体行业市场需求</w:t>
      </w:r>
      <w:r>
        <w:rPr>
          <w:rFonts w:hint="eastAsia"/>
        </w:rPr>
        <w:br/>
      </w:r>
      <w:r>
        <w:rPr>
          <w:rFonts w:hint="eastAsia"/>
        </w:rPr>
        <w:t>　　图表 **地区高真空度真空腔体市场调研</w:t>
      </w:r>
      <w:r>
        <w:rPr>
          <w:rFonts w:hint="eastAsia"/>
        </w:rPr>
        <w:br/>
      </w:r>
      <w:r>
        <w:rPr>
          <w:rFonts w:hint="eastAsia"/>
        </w:rPr>
        <w:t>　　图表 **地区高真空度真空腔体行业市场需求分析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**地区高真空度真空腔体市场规模</w:t>
      </w:r>
      <w:r>
        <w:rPr>
          <w:rFonts w:hint="eastAsia"/>
        </w:rPr>
        <w:br/>
      </w:r>
      <w:r>
        <w:rPr>
          <w:rFonts w:hint="eastAsia"/>
        </w:rPr>
        <w:t>　　图表 **地区高真空度真空腔体行业市场需求</w:t>
      </w:r>
      <w:r>
        <w:rPr>
          <w:rFonts w:hint="eastAsia"/>
        </w:rPr>
        <w:br/>
      </w:r>
      <w:r>
        <w:rPr>
          <w:rFonts w:hint="eastAsia"/>
        </w:rPr>
        <w:t>　　图表 **地区高真空度真空腔体市场调研</w:t>
      </w:r>
      <w:r>
        <w:rPr>
          <w:rFonts w:hint="eastAsia"/>
        </w:rPr>
        <w:br/>
      </w:r>
      <w:r>
        <w:rPr>
          <w:rFonts w:hint="eastAsia"/>
        </w:rPr>
        <w:t>　　图表 **地区高真空度真空腔体行业市场需求分析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高真空度真空腔体行业竞争对手分析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高真空度真空腔体重点企业（三）成长能力情况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2025-2031年中国高真空度真空腔体行业产能预测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2025-2031年中国高真空度真空腔体行业产量预测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2025-2031年中国高真空度真空腔体市场需求预测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2025-2031年中国高真空度真空腔体行业市场规模预测</w:t>
      </w:r>
      <w:r>
        <w:rPr>
          <w:rFonts w:hint="eastAsia"/>
        </w:rPr>
        <w:br/>
      </w:r>
      <w:r>
        <w:rPr>
          <w:rFonts w:hint="eastAsia"/>
        </w:rPr>
        <w:t>　　图表 高真空度真空腔体行业准入条件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2025-2031年中国高真空度真空腔体行业信息化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2025-2031年中国高真空度真空腔体市场前景</w:t>
      </w:r>
      <w:r>
        <w:rPr>
          <w:rFonts w:hint="eastAsia"/>
        </w:rPr>
        <w:br/>
      </w:r>
      <w:r>
        <w:rPr>
          <w:rFonts w:hint="eastAsia"/>
        </w:rPr>
        <w:t>　　图表 2025-2031年中国高真空度真空腔体行业风险分析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2025-2031年中国高真空度真空腔体行业发展趋势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c6676a4cf466d" w:history="1">
        <w:r>
          <w:rPr>
            <w:rStyle w:val="Hyperlink"/>
          </w:rPr>
          <w:t>2025-2031年中国高真空度真空腔体行业发展调研与前景趋势预测报告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c6676a4cf466d" w:history="1">
        <w:r>
          <w:rPr>
            <w:rStyle w:val="Hyperlink"/>
          </w:rPr>
          <w:t>https://www.20087.com/3/88/GaoZhenKongDuZhenKongQiangTiDeXianZhuangYuQianJing.html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热点：真空炉真空度要求、高真空状态、真空度大好还是小好、高真空数值、压缩机真空度高还是真空、高真空技术、真空皮带脱水机真空度高、高真空和低真空应用范围、真空泵的真空度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6bca5537049e6" w:history="1">
      <w:r>
        <w:rPr>
          <w:rStyle w:val="Hyperlink"/>
        </w:rPr>
        <w:t>2025-2031年中国高真空度真空腔体行业发展调研与前景趋势预测报告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ZhenKongDuZhenKongQiangTiDeXianZhuangYuQianJing.html" TargetMode="External" Id="R9b2c6676a4cf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ZhenKongDuZhenKongQiangTiDeXianZhuangYuQianJing.html" TargetMode="External" Id="R20a6bca55370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2025-09-07T02:28:10Z</dcterms:created>
  <dcterms:modified xsi:type="dcterms:W3CDTF">2025-09-07T03:28:10Z</dcterms:modified>
  <dc:subject>2025-2031年中国高真空度真空腔体行业发展调研与前景趋势预测报告</dc:subject>
  <dc:title>2025-2031年中国高真空度真空腔体行业发展调研与前景趋势预测报告</dc:title>
  <cp:keywords>2025-2031年中国高真空度真空腔体行业发展调研与前景趋势预测报告</cp:keywords>
  <dc:description>2025-2031年中国高真空度真空腔体行业发展调研与前景趋势预测报告</dc:description>
</cp:coreProperties>
</file>