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7b625678c4262" w:history="1">
              <w:r>
                <w:rPr>
                  <w:rStyle w:val="Hyperlink"/>
                </w:rPr>
                <w:t>2026-2032年全球与中国分子泵机组市场调查研究及发展前景预测报告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7b625678c4262" w:history="1">
              <w:r>
                <w:rPr>
                  <w:rStyle w:val="Hyperlink"/>
                </w:rPr>
                <w:t>2026-2032年全球与中国分子泵机组市场调查研究及发展前景预测报告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7b625678c4262" w:history="1">
                <w:r>
                  <w:rPr>
                    <w:rStyle w:val="Hyperlink"/>
                  </w:rPr>
                  <w:t>https://www.20087.com/3/78/FenZiBengJiZuHangYeFaZhanQianJing.html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分子泵机组主要应用于半导体制造、真空镀膜、质谱分析及科研领域，通过高速旋转叶片实现高真空（10⁻⁶ Pa级）或超高真空环境，强调抽速稳定、极限真空度高、振动噪声低及兼容腐蚀性气体。在先进制程节点微缩与化合物半导体扩产推动下，对无油干式运行、耐HF等工艺气体腐蚀、远程状态监控及快速维护设计的需求显著增强。然而，高速轴承寿命受限，且对前级泵匹配要求严苛，系统集成复杂度高。</w:t>
      </w:r>
      <w:r>
        <w:rPr>
          <w:rFonts w:hint="eastAsia"/>
        </w:rPr>
        <w:br/>
      </w:r>
      <w:r>
        <w:rPr>
          <w:rFonts w:hint="eastAsia"/>
        </w:rPr>
        <w:t>　　未来，分子泵机组将向智能化与材料革新方向演进。市场调研网指出，磁悬浮轴承技术消除机械磨损，实现免维护长周期运行；AI算法基于工艺气体成分动态优化转速与冷却策略。在绿色半导体工厂中，能量回馈系统回收制动动能。此外，模块化快换接口缩短停机时间。未来，该机组不仅创造真空环境，更将成为精密制造洁净空间的智能守护者，在保障工艺窗口与降低全生命周期成本之间构建高可靠、高能效、可预测的真空获得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87b625678c4262" w:history="1">
        <w:r>
          <w:rPr>
            <w:rStyle w:val="Hyperlink"/>
          </w:rPr>
          <w:t>2026-2032年全球与中国分子泵机组市场调查研究及发展前景预测报告</w:t>
        </w:r>
      </w:hyperlink>
      <w:r>
        <w:rPr>
          <w:rFonts w:hint="eastAsia"/>
        </w:rPr>
        <w:t>》，2025年分子泵机组行业市场规模达 亿元，预计2032年市场规模将达 亿元，期间年均复合增长率（CAGR）达 %。报告依托权威机构及相关协会的数据资料，全面解析了分子泵机组行业现状、市场需求及市场规模，系统梳理了分子泵机组产业链结构、价格趋势及各细分市场动态。报告对分子泵机组市场前景与发展趋势进行了科学预测，重点分析了品牌竞争格局、市场集中度及主要企业的经营表现。同时，通过SWOT分析揭示了分子泵机组行业面临的机遇与风险，为分子泵机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按产品类型细分，全球分子泵机组市场规模2021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按应用细分，全球分子泵机组市场规模2021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表面分析</w:t>
      </w:r>
      <w:r>
        <w:rPr>
          <w:rFonts w:hint="eastAsia"/>
        </w:rPr>
        <w:br/>
      </w:r>
      <w:r>
        <w:rPr>
          <w:rFonts w:hint="eastAsia"/>
        </w:rPr>
        <w:t>　　　　1.4.3 加速器制造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分子泵机组行业发展总体概况</w:t>
      </w:r>
      <w:r>
        <w:rPr>
          <w:rFonts w:hint="eastAsia"/>
        </w:rPr>
        <w:br/>
      </w:r>
      <w:r>
        <w:rPr>
          <w:rFonts w:hint="eastAsia"/>
        </w:rPr>
        <w:t>　　　　1.5.2 分子泵机组行业发展主要特点</w:t>
      </w:r>
      <w:r>
        <w:rPr>
          <w:rFonts w:hint="eastAsia"/>
        </w:rPr>
        <w:br/>
      </w:r>
      <w:r>
        <w:rPr>
          <w:rFonts w:hint="eastAsia"/>
        </w:rPr>
        <w:t>　　　　1.5.3 分子泵机组行业发展影响因素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分子泵机组有利因素</w:t>
      </w:r>
      <w:r>
        <w:rPr>
          <w:rFonts w:hint="eastAsia"/>
        </w:rPr>
        <w:br/>
      </w:r>
      <w:r>
        <w:rPr>
          <w:rFonts w:hint="eastAsia"/>
        </w:rPr>
        <w:t>　　　　1.5.3 .2 分子泵机组不利因素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全球市场，近三年分子泵机组主要企业占有率及排名（按销量）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分子泵机组主要企业在国际市场占有率（按销量，2023-2026）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2025年分子泵机组主要企业在国际市场排名（按销量）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全球市场主要企业分子泵机组销量（2023-2026）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全球市场，近三年分子泵机组主要企业占有率及排名（按收入）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分子泵机组主要企业在国际市场占有率（按收入，2023-2026）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2025年分子泵机组主要企业在国际市场排名（按收入）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全球市场主要企业分子泵机组销售收入（2023-2026）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全球市场主要企业分子泵机组销售价格（2023-2026）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中国市场，近三年分子泵机组主要企业占有率及排名（按销量）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分子泵机组主要企业在中国市场占有率（按销量，2023-2026）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2025年分子泵机组主要企业在中国市场排名（按销量）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中国市场主要企业分子泵机组销量（2023-2026）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中国市场，近三年分子泵机组主要企业占有率及排名（按收入）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分子泵机组主要企业在中国市场占有率（按收入，2023-2026）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2025年分子泵机组主要企业在中国市场排名（按收入）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中国市场主要企业分子泵机组销售收入（2023-2026）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全球主要厂商分子泵机组总部及产地分布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全球主要厂商成立时间及分子泵机组商业化日期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全球主要厂商分子泵机组产品类型及应用</w:t>
      </w:r>
      <w:r>
        <w:rPr>
          <w:rFonts w:hint="eastAsia"/>
        </w:rPr>
        <w:br/>
      </w:r>
      <w:r>
        <w:rPr>
          <w:rFonts w:hint="eastAsia"/>
        </w:rPr>
        <w:t>　　2.9 分子泵机组行业集中度、竞争程度分析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分子泵机组行业集中度分析：2025年全球Top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全球分子泵机组第一梯队、第二梯队和第三梯队生产商（品牌）及市场份额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全球分子泵机组总体规模分析</w:t>
      </w:r>
      <w:r>
        <w:rPr>
          <w:rFonts w:hint="eastAsia"/>
        </w:rPr>
        <w:br/>
      </w:r>
      <w:r>
        <w:rPr>
          <w:rFonts w:hint="eastAsia"/>
        </w:rPr>
        <w:t>　　3.1 全球分子泵机组供需现状及预测（2021-2032）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全球分子泵机组产能、产量、产能利用率及发展趋势（2021-2032）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全球分子泵机组产量、需求量及发展趋势（2021-2032）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全球主要地区分子泵机组产量及发展趋势（2021-2032）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全球主要地区分子泵机组产量（2021-2026）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全球主要地区分子泵机组产量（2027-2032）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全球主要地区分子泵机组产量市场份额（2021-2032）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中国分子泵机组供需现状及预测（2021-2032）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中国分子泵机组产能、产量、产能利用率及发展趋势（2021-2032）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中国分子泵机组产量、市场需求量及发展趋势（2021-2032）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中国市场分子泵机组进出口（2021-2032）</w:t>
      </w:r>
      <w:r>
        <w:rPr>
          <w:rFonts w:hint="eastAsia"/>
        </w:rPr>
        <w:br/>
      </w:r>
      <w:r>
        <w:rPr>
          <w:rFonts w:hint="eastAsia"/>
        </w:rPr>
        <w:t>　　3.4 全球分子泵机组销量及销售额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全球市场分子泵机组销售额（2021-2032）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全球市场分子泵机组销量（2021-2032）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全球市场分子泵机组价格趋势（2021-2032）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全球分子泵机组主要地区分析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全球主要地区分子泵机组市场规模分析：2021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全球主要地区分子泵机组销售收入及市场份额（2021-2026）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全球主要地区分子泵机组销售收入预测（2027-2032）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全球主要地区分子泵机组销量分析：2021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全球主要地区分子泵机组销量及市场份额（2021-2026）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全球主要地区分子泵机组销量及市场份额预测（2027-2032）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北美市场分子泵机组销量、收入及增长率（2021-2032）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欧洲市场分子泵机组销量、收入及增长率（2021-2032）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中国市场分子泵机组销量、收入及增长率（2021-2032）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日本市场分子泵机组销量、收入及增长率（2021-2032）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东南亚市场分子泵机组销量、收入及增长率（2021-2032）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印度市场分子泵机组销量、收入及增长率（2021-2032）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南美市场分子泵机组销量、收入及增长率（2021-2032）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中东市场分子泵机组销量、收入及增长率（2021-2032）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重点企业（1）基本信息、分子泵机组生产基地、销售区域、竞争对手及市场地位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分子泵机组产品规格、参数及市场应用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分子泵机组销量、收入、价格及毛利率（2021-2026）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重点企业（2）基本信息、分子泵机组生产基地、销售区域、竞争对手及市场地位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分子泵机组产品规格、参数及市场应用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分子泵机组销量、收入、价格及毛利率（2021-2026）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重点企业（3）基本信息、分子泵机组生产基地、销售区域、竞争对手及市场地位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分子泵机组产品规格、参数及市场应用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分子泵机组销量、收入、价格及毛利率（2021-2026）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重点企业（4）基本信息、分子泵机组生产基地、销售区域、竞争对手及市场地位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分子泵机组产品规格、参数及市场应用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分子泵机组销量、收入、价格及毛利率（2021-2026）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重点企业（5）基本信息、分子泵机组生产基地、销售区域、竞争对手及市场地位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分子泵机组产品规格、参数及市场应用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分子泵机组销量、收入、价格及毛利率（2021-2026）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重点企业（6）基本信息、分子泵机组生产基地、销售区域、竞争对手及市场地位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分子泵机组产品规格、参数及市场应用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分子泵机组销量、收入、价格及毛利率（2021-2026）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重点企业（7）基本信息、分子泵机组生产基地、销售区域、竞争对手及市场地位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分子泵机组产品规格、参数及市场应用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分子泵机组销量、收入、价格及毛利率（2021-2026）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重点企业（8）基本信息、分子泵机组生产基地、销售区域、竞争对手及市场地位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分子泵机组产品规格、参数及市场应用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分子泵机组销量、收入、价格及毛利率（2021-2026）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重点企业（9）基本信息、分子泵机组生产基地、销售区域、竞争对手及市场地位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分子泵机组产品规格、参数及市场应用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分子泵机组销量、收入、价格及毛利率（2021-2026）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不同产品类型分子泵机组分析</w:t>
      </w:r>
      <w:r>
        <w:rPr>
          <w:rFonts w:hint="eastAsia"/>
        </w:rPr>
        <w:br/>
      </w:r>
      <w:r>
        <w:rPr>
          <w:rFonts w:hint="eastAsia"/>
        </w:rPr>
        <w:t>　　6.1 全球不同产品类型分子泵机组销量（2021-2032）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全球不同产品类型分子泵机组销量及市场份额（2021-2026）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全球不同产品类型分子泵机组销量预测（2027-2032）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全球不同产品类型分子泵机组收入（2021-2032）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全球不同产品类型分子泵机组收入及市场份额（2021-2026）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全球不同产品类型分子泵机组收入预测（2027-2032）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全球不同产品类型分子泵机组价格走势（2021-2032）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中国不同产品类型分子泵机组销量（2021-2032）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中国不同产品类型分子泵机组销量及市场份额（2021-2026）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中国不同产品类型分子泵机组销量预测（2027-2032）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中国不同产品类型分子泵机组收入（2021-2032）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中国不同产品类型分子泵机组收入及市场份额（2021-2026）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中国不同产品类型分子泵机组收入预测（2027-2032）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不同应用分子泵机组分析</w:t>
      </w:r>
      <w:r>
        <w:rPr>
          <w:rFonts w:hint="eastAsia"/>
        </w:rPr>
        <w:br/>
      </w:r>
      <w:r>
        <w:rPr>
          <w:rFonts w:hint="eastAsia"/>
        </w:rPr>
        <w:t>　　7.1 全球不同应用分子泵机组销量（2021-2032）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全球不同应用分子泵机组销量及市场份额（2021-2026）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全球不同应用分子泵机组销量预测（2027-2032）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全球不同应用分子泵机组收入（2021-2032）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全球不同应用分子泵机组收入及市场份额（2021-2026）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全球不同应用分子泵机组收入预测（2027-2032）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全球不同应用分子泵机组价格走势（2021-2032）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中国不同应用分子泵机组销量（2021-2032）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中国不同应用分子泵机组销量及市场份额（2021-2026）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中国不同应用分子泵机组销量预测（2027-2032）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中国不同应用分子泵机组收入（2021-2032）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中国不同应用分子泵机组收入及市场份额（2021-2026）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中国不同应用分子泵机组收入预测（2027-2032）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分子泵机组行业发展趋势</w:t>
      </w:r>
      <w:r>
        <w:rPr>
          <w:rFonts w:hint="eastAsia"/>
        </w:rPr>
        <w:br/>
      </w:r>
      <w:r>
        <w:rPr>
          <w:rFonts w:hint="eastAsia"/>
        </w:rPr>
        <w:t>　　8.2 分子泵机组行业主要驱动因素</w:t>
      </w:r>
      <w:r>
        <w:rPr>
          <w:rFonts w:hint="eastAsia"/>
        </w:rPr>
        <w:br/>
      </w:r>
      <w:r>
        <w:rPr>
          <w:rFonts w:hint="eastAsia"/>
        </w:rPr>
        <w:t>　　8.3 分子泵机组中国企业SWOT分析</w:t>
      </w:r>
      <w:r>
        <w:rPr>
          <w:rFonts w:hint="eastAsia"/>
        </w:rPr>
        <w:br/>
      </w:r>
      <w:r>
        <w:rPr>
          <w:rFonts w:hint="eastAsia"/>
        </w:rPr>
        <w:t>　　8.4 中国分子泵机组行业政策环境分析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分子泵机组行业产业链简介</w:t>
      </w:r>
      <w:r>
        <w:rPr>
          <w:rFonts w:hint="eastAsia"/>
        </w:rPr>
        <w:br/>
      </w:r>
      <w:r>
        <w:rPr>
          <w:rFonts w:hint="eastAsia"/>
        </w:rPr>
        <w:t>　　　　9.1.1 分子泵机组行业供应链分析</w:t>
      </w:r>
      <w:r>
        <w:rPr>
          <w:rFonts w:hint="eastAsia"/>
        </w:rPr>
        <w:br/>
      </w:r>
      <w:r>
        <w:rPr>
          <w:rFonts w:hint="eastAsia"/>
        </w:rPr>
        <w:t>　　　　9.1.2 分子泵机组主要原料及供应情况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分子泵机组行业采购模式</w:t>
      </w:r>
      <w:r>
        <w:rPr>
          <w:rFonts w:hint="eastAsia"/>
        </w:rPr>
        <w:br/>
      </w:r>
      <w:r>
        <w:rPr>
          <w:rFonts w:hint="eastAsia"/>
        </w:rPr>
        <w:t>　　9.3 分子泵机组行业生产模式</w:t>
      </w:r>
      <w:r>
        <w:rPr>
          <w:rFonts w:hint="eastAsia"/>
        </w:rPr>
        <w:br/>
      </w:r>
      <w:r>
        <w:rPr>
          <w:rFonts w:hint="eastAsia"/>
        </w:rPr>
        <w:t>　　9.4 分子泵机组行业销售模式及销售渠道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按产品类型细分，全球分子泵机组市场规模2021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按应用细分，全球分子泵机组市场规模（CAGR）2021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分子泵机组行业发展主要特点</w:t>
      </w:r>
      <w:r>
        <w:rPr>
          <w:rFonts w:hint="eastAsia"/>
        </w:rPr>
        <w:br/>
      </w:r>
      <w:r>
        <w:rPr>
          <w:rFonts w:hint="eastAsia"/>
        </w:rPr>
        <w:t>　　表 4： 分子泵机组行业发展有利因素分析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分子泵机组行业发展不利因素分析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进入分子泵机组行业壁垒</w:t>
      </w:r>
      <w:r>
        <w:rPr>
          <w:rFonts w:hint="eastAsia"/>
        </w:rPr>
        <w:br/>
      </w:r>
      <w:r>
        <w:rPr>
          <w:rFonts w:hint="eastAsia"/>
        </w:rPr>
        <w:t>　　表 7： 分子泵机组主要企业在国际市场占有率（按销量，2023-2026）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2025年分子泵机组主要企业在国际市场排名（按销量）&amp;（千台）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全球市场主要企业分子泵机组销量（2023-2026）&amp;（千台）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分子泵机组主要企业在国际市场占有率（按收入，2023-2026）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2025年分子泵机组主要企业在国际市场排名（按收入）&amp;（万元）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全球市场主要企业分子泵机组销售收入（2023-2026）&amp;（万元）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全球市场主要企业分子泵机组销售价格（2023-2026）&amp;（元/台）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分子泵机组主要企业在中国市场占有率（按销量，2023-2026）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2025年分子泵机组主要企业在中国市场排名（按销量）&amp;（千台）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中国市场主要企业分子泵机组销量（2023-2026）&amp;（千台）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分子泵机组主要企业在中国市场占有率（按收入，2023-2026）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2025年分子泵机组主要企业在中国市场排名（按收入）&amp;（万元）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中国市场主要企业分子泵机组销售收入（2023-2026）&amp;（万元）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全球主要厂商分子泵机组总部及产地分布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全球主要厂商成立时间及分子泵机组商业化日期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全球主要厂商分子泵机组产品类型及应用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2025年全球分子泵机组主要厂商市场地位（第一梯队、第二梯队和第三梯队）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全球分子泵机组市场投资、并购等现状分析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全球主要地区分子泵机组产量增速（CAGR）：（2021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全球主要地区分子泵机组产量（2021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全球主要地区分子泵机组产量（2021-2026）&amp;（千台）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全球主要地区分子泵机组产量（2027-2032）&amp;（千台）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全球主要地区分子泵机组产量市场份额（2021-2026）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全球主要地区分子泵机组产量市场份额（2027-2032）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中国市场分子泵机组产量、销量、进出口（2021-2026）&amp;（千台）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中国市场分子泵机组产量、销量、进出口预测（2027-2032）&amp;（千台）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全球主要地区分子泵机组销售收入增速：（2021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全球主要地区分子泵机组销售收入（2021-2026）&amp;（万元）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全球主要地区分子泵机组销售收入市场份额（2021-2026）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全球主要地区分子泵机组收入（2027-2032）&amp;（万元）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全球主要地区分子泵机组收入市场份额（2027-2032）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全球主要地区分子泵机组销量（千台）：2021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全球主要地区分子泵机组销量（2021-2026）&amp;（千台）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全球主要地区分子泵机组销量市场份额（2021-2026）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全球主要地区分子泵机组销量（2027-2032）&amp;（千台）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全球主要地区分子泵机组销量份额（2027-2032）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分子泵机组生产基地、销售区域、竞争对手及市场地位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分子泵机组产品规格、参数及市场应用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分子泵机组销量（千台）、收入（万元）、价格（元/台）及毛利率（2021-2026）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分子泵机组生产基地、销售区域、竞争对手及市场地位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分子泵机组产品规格、参数及市场应用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分子泵机组销量（千台）、收入（万元）、价格（元/台）及毛利率（2021-2026）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分子泵机组生产基地、销售区域、竞争对手及市场地位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分子泵机组产品规格、参数及市场应用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分子泵机组销量（千台）、收入（万元）、价格（元/台）及毛利率（2021-2026）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分子泵机组生产基地、销售区域、竞争对手及市场地位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分子泵机组产品规格、参数及市场应用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分子泵机组销量（千台）、收入（万元）、价格（元/台）及毛利率（2021-2026）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分子泵机组生产基地、销售区域、竞争对手及市场地位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分子泵机组产品规格、参数及市场应用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分子泵机组销量（千台）、收入（万元）、价格（元/台）及毛利率（2021-2026）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分子泵机组生产基地、销售区域、竞争对手及市场地位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分子泵机组产品规格、参数及市场应用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分子泵机组销量（千台）、收入（万元）、价格（元/台）及毛利率（2021-2026）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分子泵机组生产基地、销售区域、竞争对手及市场地位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分子泵机组产品规格、参数及市场应用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分子泵机组销量（千台）、收入（万元）、价格（元/台）及毛利率（2021-2026）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分子泵机组生产基地、销售区域、竞争对手及市场地位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分子泵机组产品规格、参数及市场应用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分子泵机组销量（千台）、收入（万元）、价格（元/台）及毛利率（2021-2026）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分子泵机组生产基地、销售区域、竞争对手及市场地位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分子泵机组产品规格、参数及市场应用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分子泵机组销量（千台）、收入（万元）、价格（元/台）及毛利率（2021-2026）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全球不同产品类型分子泵机组销量（2021-2026）&amp;（千台）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全球不同产品类型分子泵机组销量市场份额（2021-2026）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全球不同产品类型分子泵机组销量预测（2027-2032）&amp;（千台）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全球市场不同产品类型分子泵机组销量市场份额预测（2027-2032）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全球不同产品类型分子泵机组收入（2021-2026）&amp;（万元）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全球不同产品类型分子泵机组收入市场份额（2021-2026）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全球不同产品类型分子泵机组收入预测（2027-2032）&amp;（万元）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全球不同产品类型分子泵机组收入市场份额预测（2027-2032）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中国不同产品类型分子泵机组销量（2021-2026）&amp;（千台）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中国不同产品类型分子泵机组销量市场份额（2021-2026）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中国不同产品类型分子泵机组销量预测（2027-2032）&amp;（千台）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全球市场不同产品类型分子泵机组销量市场份额预测（2027-2032）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中国不同产品类型分子泵机组收入（2021-2026）&amp;（万元）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中国不同产品类型分子泵机组收入市场份额（2021-2026）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中国不同产品类型分子泵机组收入预测（2027-2032）&amp;（万元）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中国不同产品类型分子泵机组收入市场份额预测（2027-2032）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全球不同应用分子泵机组销量（2021-2026）&amp;（千台）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全球不同应用分子泵机组销量市场份额（2021-2026）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全球不同应用分子泵机组销量预测（2027-2032）&amp;（千台）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全球市场不同应用分子泵机组销量市场份额预测（2027-2032）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全球不同应用分子泵机组收入（2021-2026）&amp;（万元）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全球不同应用分子泵机组收入市场份额（2021-2026）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全球不同应用分子泵机组收入预测（2027-2032）&amp;（万元）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全球不同应用分子泵机组收入市场份额预测（2027-2032）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中国不同应用分子泵机组销量（2021-2026）&amp;（千台）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中国不同应用分子泵机组销量市场份额（2021-2026）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中国不同应用分子泵机组销量预测（2027-2032）&amp;（千台）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中国市场不同应用分子泵机组销量市场份额预测（2027-2032）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中国不同应用分子泵机组收入（2021-2026）&amp;（万元）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中国不同应用分子泵机组收入市场份额（2021-2026）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中国不同应用分子泵机组收入预测（2027-2032）&amp;（万元）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中国不同应用分子泵机组收入市场份额预测（2027-2032）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分子泵机组行业发展趋势</w:t>
      </w:r>
      <w:r>
        <w:rPr>
          <w:rFonts w:hint="eastAsia"/>
        </w:rPr>
        <w:br/>
      </w:r>
      <w:r>
        <w:rPr>
          <w:rFonts w:hint="eastAsia"/>
        </w:rPr>
        <w:t>　　表 121： 分子泵机组行业主要驱动因素</w:t>
      </w:r>
      <w:r>
        <w:rPr>
          <w:rFonts w:hint="eastAsia"/>
        </w:rPr>
        <w:br/>
      </w:r>
      <w:r>
        <w:rPr>
          <w:rFonts w:hint="eastAsia"/>
        </w:rPr>
        <w:t>　　表 122： 分子泵机组行业供应链分析</w:t>
      </w:r>
      <w:r>
        <w:rPr>
          <w:rFonts w:hint="eastAsia"/>
        </w:rPr>
        <w:br/>
      </w:r>
      <w:r>
        <w:rPr>
          <w:rFonts w:hint="eastAsia"/>
        </w:rPr>
        <w:t>　　表 123： 分子泵机组上游原料供应商</w:t>
      </w:r>
      <w:r>
        <w:rPr>
          <w:rFonts w:hint="eastAsia"/>
        </w:rPr>
        <w:br/>
      </w:r>
      <w:r>
        <w:rPr>
          <w:rFonts w:hint="eastAsia"/>
        </w:rPr>
        <w:t>　　表 124： 分子泵机组主要地区不同应用客户分析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分子泵机组典型经销商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分子泵机组产品图片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全球不同产品类型分子泵机组销售额2021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全球不同产品类型分子泵机组市场份额2025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全球不同应用分子泵机组市场份额2025 &amp; 2032</w:t>
      </w:r>
      <w:r>
        <w:rPr>
          <w:rFonts w:hint="eastAsia"/>
        </w:rPr>
        <w:br/>
      </w:r>
      <w:r>
        <w:rPr>
          <w:rFonts w:hint="eastAsia"/>
        </w:rPr>
        <w:t>　　图 8： 表面分析</w:t>
      </w:r>
      <w:r>
        <w:rPr>
          <w:rFonts w:hint="eastAsia"/>
        </w:rPr>
        <w:br/>
      </w:r>
      <w:r>
        <w:rPr>
          <w:rFonts w:hint="eastAsia"/>
        </w:rPr>
        <w:t>　　图 9： 加速器制造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2025年全球前五大生产商分子泵机组市场份额</w:t>
      </w:r>
      <w:r>
        <w:rPr>
          <w:rFonts w:hint="eastAsia"/>
        </w:rPr>
        <w:br/>
      </w:r>
      <w:r>
        <w:rPr>
          <w:rFonts w:hint="eastAsia"/>
        </w:rPr>
        <w:t>　　图 12： 2025年全球分子泵机组第一梯队、第二梯队和第三梯队厂商及市场份额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全球分子泵机组产能、产量、产能利用率及发展趋势（2021-2032）&amp;（千台）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全球分子泵机组产量、需求量及发展趋势（2021-2032）&amp;（千台）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全球主要地区分子泵机组产量市场份额（2021-2032）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中国分子泵机组产能、产量、产能利用率及发展趋势（2021-2032）&amp;（千台）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中国分子泵机组产量、市场需求量及发展趋势（2021-2032）&amp;（千台）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全球分子泵机组市场销售额及增长率：（2021-2032）&amp;（万元）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全球市场分子泵机组市场规模：2021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全球市场分子泵机组销量及增长率（2021-2032）&amp;（千台）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全球市场分子泵机组价格趋势（2021-2032）&amp;（元/台）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全球主要地区分子泵机组销售收入（2021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全球主要地区分子泵机组销售收入市场份额（2021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北美市场分子泵机组销量及增长率（2021-2032）&amp;（千台）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北美市场分子泵机组收入及增长率（2021-2032）&amp;（万元）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欧洲市场分子泵机组销量及增长率（2021-2032）&amp;（千台）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欧洲市场分子泵机组收入及增长率（2021-2032）&amp;（万元）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中国市场分子泵机组销量及增长率（2021-2032）&amp;（千台）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中国市场分子泵机组收入及增长率（2021-2032）&amp;（万元）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日本市场分子泵机组销量及增长率（2021-2032）&amp;（千台）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日本市场分子泵机组收入及增长率（2021-2032）&amp;（万元）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东南亚市场分子泵机组销量及增长率（2021-2032）&amp;（千台）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东南亚市场分子泵机组收入及增长率（2021-2032）&amp;（万元）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印度市场分子泵机组销量及增长率（2021-2032）&amp;（千台）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印度市场分子泵机组收入及增长率（2021-2032）&amp;（万元）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南美市场分子泵机组销量及增长率（2021-2032）&amp;（千台）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南美市场分子泵机组收入及增长率（2021-2032）&amp;（万元）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中东市场分子泵机组销量及增长率（2021-2032）&amp;（千台）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中东市场分子泵机组收入及增长率（2021-2032）&amp;（万元）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全球不同产品类型分子泵机组价格走势（2021-2032）&amp;（元/台）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全球不同应用分子泵机组价格走势（2021-2032）&amp;（元/台）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分子泵机组中国企业SWOT分析</w:t>
      </w:r>
      <w:r>
        <w:rPr>
          <w:rFonts w:hint="eastAsia"/>
        </w:rPr>
        <w:br/>
      </w:r>
      <w:r>
        <w:rPr>
          <w:rFonts w:hint="eastAsia"/>
        </w:rPr>
        <w:t>　　图 43： 分子泵机组产业链</w:t>
      </w:r>
      <w:r>
        <w:rPr>
          <w:rFonts w:hint="eastAsia"/>
        </w:rPr>
        <w:br/>
      </w:r>
      <w:r>
        <w:rPr>
          <w:rFonts w:hint="eastAsia"/>
        </w:rPr>
        <w:t>　　图 44： 分子泵机组行业采购模式分析</w:t>
      </w:r>
      <w:r>
        <w:rPr>
          <w:rFonts w:hint="eastAsia"/>
        </w:rPr>
        <w:br/>
      </w:r>
      <w:r>
        <w:rPr>
          <w:rFonts w:hint="eastAsia"/>
        </w:rPr>
        <w:t>　　图 45： 分子泵机组行业生产模式</w:t>
      </w:r>
      <w:r>
        <w:rPr>
          <w:rFonts w:hint="eastAsia"/>
        </w:rPr>
        <w:br/>
      </w:r>
      <w:r>
        <w:rPr>
          <w:rFonts w:hint="eastAsia"/>
        </w:rPr>
        <w:t>　　图 46： 分子泵机组行业销售模式分析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7b625678c4262" w:history="1">
        <w:r>
          <w:rPr>
            <w:rStyle w:val="Hyperlink"/>
          </w:rPr>
          <w:t>2026-2032年全球与中国分子泵机组市场调查研究及发展前景预测报告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7b625678c4262" w:history="1">
        <w:r>
          <w:rPr>
            <w:rStyle w:val="Hyperlink"/>
          </w:rPr>
          <w:t>https://www.20087.com/3/78/FenZiBengJiZuHangYeFaZhanQianJing.html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b2a46918144fe" w:history="1">
      <w:r>
        <w:rPr>
          <w:rStyle w:val="Hyperlink"/>
        </w:rPr>
        <w:t>2026-2032年全球与中国分子泵机组市场调查研究及发展前景预测报告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enZiBengJiZuHangYeFaZhanQianJing.html" TargetMode="External" Id="R0087b625678c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enZiBengJiZuHangYeFaZhanQianJing.html" TargetMode="External" Id="Rbf3b2a469181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2026-03-21T06:39:54Z</dcterms:created>
  <dcterms:modified xsi:type="dcterms:W3CDTF">2026-03-21T07:39:54Z</dcterms:modified>
  <dc:subject>2026-2032年全球与中国分子泵机组市场调查研究及发展前景预测报告</dc:subject>
  <dc:title>2026-2032年全球与中国分子泵机组市场调查研究及发展前景预测报告</dc:title>
  <cp:keywords>2026-2032年全球与中国分子泵机组市场调查研究及发展前景预测报告</cp:keywords>
  <dc:description>2026-2032年全球与中国分子泵机组市场调查研究及发展前景预测报告</dc:description>
</cp:coreProperties>
</file>