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5bd6394654986" w:history="1">
              <w:r>
                <w:rPr>
                  <w:rStyle w:val="Hyperlink"/>
                </w:rPr>
                <w:t>中国压纹载带行业市场调研与前景趋势分析报告（2026-2032年）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5bd6394654986" w:history="1">
              <w:r>
                <w:rPr>
                  <w:rStyle w:val="Hyperlink"/>
                </w:rPr>
                <w:t>中国压纹载带行业市场调研与前景趋势分析报告（2026-2032年）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5bd6394654986" w:history="1">
                <w:r>
                  <w:rPr>
                    <w:rStyle w:val="Hyperlink"/>
                  </w:rPr>
                  <w:t>https://www.20087.com/3/78/YaWenZaiDaiFaZhanQianJing.html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纹载带是电子元器件自动化贴装过程中的关键包装耗材，主要用于承载和保护电阻、电容、IC等小型元件，确保SMT生产线高效供料。该产品以聚酯（PET）或聚苯乙烯（PS）为基材，通过精密压延工艺形成规则排列的凹槽，并覆以透明盖带构成密封腔体。当前高端载带强调尺寸稳定性、抗静电性能及低粉尘析出，以适配01005等超微型元件贴装需求。压纹载带企业普遍采用在线视觉检测与张力闭环控制，保障卷绕一致性。然而，在高速贴片过程中，载带变形、盖带剥离力波动及回收处理难题仍影响产线良率与环保合规性。</w:t>
      </w:r>
      <w:r>
        <w:rPr>
          <w:rFonts w:hint="eastAsia"/>
        </w:rPr>
        <w:br/>
      </w:r>
      <w:r>
        <w:rPr>
          <w:rFonts w:hint="eastAsia"/>
        </w:rPr>
        <w:t>　　未来，压纹载带将聚焦于材料创新、循环经济与智能制造融合三大方向。生物基可降解PET及导电涂层载带将降低环境负荷并提升ESD防护等级；而嵌入RFID标签的智能载带可实现元件批次追溯与余量预警。在回收端，闭环再生工艺将实现废载带高纯度再造粒，契合电子行业绿色供应链要求。此外，数字孪生压延线可实时补偿模具磨损，确保微米级凹槽精度。长期而言，压纹载带将从被动包装介质升级为SMT智能制造的数据载体与可持续生产的关键环节，支撑电子制造向零缺陷、零浪费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5bd6394654986" w:history="1">
        <w:r>
          <w:rPr>
            <w:rStyle w:val="Hyperlink"/>
          </w:rPr>
          <w:t>中国压纹载带行业市场调研与前景趋势分析报告（2026-2032年）</w:t>
        </w:r>
      </w:hyperlink>
      <w:r>
        <w:rPr>
          <w:rFonts w:hint="eastAsia"/>
        </w:rPr>
        <w:t>》基于多年市场监测与行业研究，全面分析了压纹载带行业的现状、市场需求及市场规模，详细解读了压纹载带产业链结构、价格趋势及细分市场特点。报告科学预测了行业前景与发展方向，重点剖析了品牌竞争格局、市场集中度及主要企业的经营表现，并通过SWOT分析揭示了压纹载带行业机遇与风险。为投资者和决策者提供专业、客观的战略建议，是把握压纹载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压纹载带市场概述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按照不同产品类型，压纹载带主要可以分为如下几个类别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中国不同产品类型压纹载带增长趋势2021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聚碳酸酯</w:t>
      </w:r>
      <w:r>
        <w:rPr>
          <w:rFonts w:hint="eastAsia"/>
        </w:rPr>
        <w:br/>
      </w:r>
      <w:r>
        <w:rPr>
          <w:rFonts w:hint="eastAsia"/>
        </w:rPr>
        <w:t>　　　　1.2.3 聚苯乙烯</w:t>
      </w:r>
      <w:r>
        <w:rPr>
          <w:rFonts w:hint="eastAsia"/>
        </w:rPr>
        <w:br/>
      </w:r>
      <w:r>
        <w:rPr>
          <w:rFonts w:hint="eastAsia"/>
        </w:rPr>
        <w:t>　　　　1.2.4 聚对苯二甲酸</w:t>
      </w:r>
      <w:r>
        <w:rPr>
          <w:rFonts w:hint="eastAsia"/>
        </w:rPr>
        <w:br/>
      </w:r>
      <w:r>
        <w:rPr>
          <w:rFonts w:hint="eastAsia"/>
        </w:rPr>
        <w:t>　　　　1.2.5 聚丙烯</w:t>
      </w:r>
      <w:r>
        <w:rPr>
          <w:rFonts w:hint="eastAsia"/>
        </w:rPr>
        <w:br/>
      </w:r>
      <w:r>
        <w:rPr>
          <w:rFonts w:hint="eastAsia"/>
        </w:rPr>
        <w:t>　　　　1.2.6 聚氯乙烯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从不同应用，压纹载带主要包括如下几个方面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中国不同应用压纹载带增长趋势2021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功率分立器件</w:t>
      </w:r>
      <w:r>
        <w:rPr>
          <w:rFonts w:hint="eastAsia"/>
        </w:rPr>
        <w:br/>
      </w:r>
      <w:r>
        <w:rPr>
          <w:rFonts w:hint="eastAsia"/>
        </w:rPr>
        <w:t>　　　　1.3.3 集成电路</w:t>
      </w:r>
      <w:r>
        <w:rPr>
          <w:rFonts w:hint="eastAsia"/>
        </w:rPr>
        <w:br/>
      </w:r>
      <w:r>
        <w:rPr>
          <w:rFonts w:hint="eastAsia"/>
        </w:rPr>
        <w:t>　　　　1.3.4 光电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中国压纹载带发展现状及未来趋势（2021-2032）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中国市场压纹载带收入及增长率（2021-2032）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中国市场压纹载带销量及增长率（2021-2032）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中国市场主要压纹载带厂商分析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中国市场主要厂商压纹载带销量及市场占有率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中国市场主要厂商压纹载带销量（2021-2026）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中国市场主要厂商压纹载带销量市场份额（2021-2026）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中国市场主要厂商压纹载带收入及市场占有率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中国市场主要厂商压纹载带收入（2021-2026）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中国市场主要厂商压纹载带收入市场份额（2021-2026）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2025年中国市场主要厂商压纹载带收入排名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中国市场主要厂商压纹载带价格（2021-2026）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中国市场主要厂商压纹载带总部及产地分布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中国市场主要厂商成立时间及压纹载带商业化日期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中国市场主要厂商压纹载带产品类型及应用</w:t>
      </w:r>
      <w:r>
        <w:rPr>
          <w:rFonts w:hint="eastAsia"/>
        </w:rPr>
        <w:br/>
      </w:r>
      <w:r>
        <w:rPr>
          <w:rFonts w:hint="eastAsia"/>
        </w:rPr>
        <w:t>　　2.7 压纹载带行业集中度、竞争程度分析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压纹载带行业集中度分析：2025年中国Top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中国市场压纹载带第一梯队、第二梯队和第三梯队厂商（品牌）及2025年市场份额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重点企业（14）在中国市场压纹载带销量、收入、价格及毛利率（2021-2026）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不同产品类型压纹载带分析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中国市场不同产品类型压纹载带销量（2021-2032）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中国市场不同产品类型压纹载带销量及市场份额（2021-2026）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中国市场不同产品类型压纹载带销量预测（2027-2032）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中国市场不同产品类型压纹载带规模（2021-2032）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中国市场不同产品类型压纹载带规模及市场份额（2021-2026）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中国市场不同产品类型压纹载带规模预测（2027-2032）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中国市场不同产品类型压纹载带价格走势（2021-2032）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不同应用压纹载带分析</w:t>
      </w:r>
      <w:r>
        <w:rPr>
          <w:rFonts w:hint="eastAsia"/>
        </w:rPr>
        <w:br/>
      </w:r>
      <w:r>
        <w:rPr>
          <w:rFonts w:hint="eastAsia"/>
        </w:rPr>
        <w:t>　　5.1 中国市场不同应用压纹载带销量（2021-2032）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中国市场不同应用压纹载带销量及市场份额（2021-2026）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中国市场不同应用压纹载带销量预测（2027-2032）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中国市场不同应用压纹载带规模（2021-2032）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中国市场不同应用压纹载带规模及市场份额（2021-2026）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中国市场不同应用压纹载带规模预测（2027-2032）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中国市场不同应用压纹载带价格走势（2021-2032）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压纹载带行业发展分析---发展趋势</w:t>
      </w:r>
      <w:r>
        <w:rPr>
          <w:rFonts w:hint="eastAsia"/>
        </w:rPr>
        <w:br/>
      </w:r>
      <w:r>
        <w:rPr>
          <w:rFonts w:hint="eastAsia"/>
        </w:rPr>
        <w:t>　　6.2 压纹载带行业发展分析---厂商壁垒</w:t>
      </w:r>
      <w:r>
        <w:rPr>
          <w:rFonts w:hint="eastAsia"/>
        </w:rPr>
        <w:br/>
      </w:r>
      <w:r>
        <w:rPr>
          <w:rFonts w:hint="eastAsia"/>
        </w:rPr>
        <w:t>　　6.3 压纹载带行业发展分析---驱动因素</w:t>
      </w:r>
      <w:r>
        <w:rPr>
          <w:rFonts w:hint="eastAsia"/>
        </w:rPr>
        <w:br/>
      </w:r>
      <w:r>
        <w:rPr>
          <w:rFonts w:hint="eastAsia"/>
        </w:rPr>
        <w:t>　　6.4 压纹载带行业发展分析---制约因素</w:t>
      </w:r>
      <w:r>
        <w:rPr>
          <w:rFonts w:hint="eastAsia"/>
        </w:rPr>
        <w:br/>
      </w:r>
      <w:r>
        <w:rPr>
          <w:rFonts w:hint="eastAsia"/>
        </w:rPr>
        <w:t>　　6.5 压纹载带中国企业SWOT分析</w:t>
      </w:r>
      <w:r>
        <w:rPr>
          <w:rFonts w:hint="eastAsia"/>
        </w:rPr>
        <w:br/>
      </w:r>
      <w:r>
        <w:rPr>
          <w:rFonts w:hint="eastAsia"/>
        </w:rPr>
        <w:t>　　6.6 压纹载带行业发展分析---行业政策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压纹载带行业产业链简介</w:t>
      </w:r>
      <w:r>
        <w:rPr>
          <w:rFonts w:hint="eastAsia"/>
        </w:rPr>
        <w:br/>
      </w:r>
      <w:r>
        <w:rPr>
          <w:rFonts w:hint="eastAsia"/>
        </w:rPr>
        <w:t>　　7.2 压纹载带产业链分析-上游</w:t>
      </w:r>
      <w:r>
        <w:rPr>
          <w:rFonts w:hint="eastAsia"/>
        </w:rPr>
        <w:br/>
      </w:r>
      <w:r>
        <w:rPr>
          <w:rFonts w:hint="eastAsia"/>
        </w:rPr>
        <w:t>　　7.3 压纹载带产业链分析-中游</w:t>
      </w:r>
      <w:r>
        <w:rPr>
          <w:rFonts w:hint="eastAsia"/>
        </w:rPr>
        <w:br/>
      </w:r>
      <w:r>
        <w:rPr>
          <w:rFonts w:hint="eastAsia"/>
        </w:rPr>
        <w:t>　　7.4 压纹载带产业链分析-下游</w:t>
      </w:r>
      <w:r>
        <w:rPr>
          <w:rFonts w:hint="eastAsia"/>
        </w:rPr>
        <w:br/>
      </w:r>
      <w:r>
        <w:rPr>
          <w:rFonts w:hint="eastAsia"/>
        </w:rPr>
        <w:t>　　7.5 压纹载带行业采购模式</w:t>
      </w:r>
      <w:r>
        <w:rPr>
          <w:rFonts w:hint="eastAsia"/>
        </w:rPr>
        <w:br/>
      </w:r>
      <w:r>
        <w:rPr>
          <w:rFonts w:hint="eastAsia"/>
        </w:rPr>
        <w:t>　　7.6 压纹载带行业生产模式</w:t>
      </w:r>
      <w:r>
        <w:rPr>
          <w:rFonts w:hint="eastAsia"/>
        </w:rPr>
        <w:br/>
      </w:r>
      <w:r>
        <w:rPr>
          <w:rFonts w:hint="eastAsia"/>
        </w:rPr>
        <w:t>　　7.7 压纹载带行业销售模式及销售渠道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中国本土压纹载带产能、产量分析</w:t>
      </w:r>
      <w:r>
        <w:rPr>
          <w:rFonts w:hint="eastAsia"/>
        </w:rPr>
        <w:br/>
      </w:r>
      <w:r>
        <w:rPr>
          <w:rFonts w:hint="eastAsia"/>
        </w:rPr>
        <w:t>　　8.1 中国压纹载带供需现状及预测（2021-2032）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中国压纹载带产能、产量、产能利用率及发展趋势（2021-2032）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中国压纹载带产量、市场需求量及发展趋势（2021-2032）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中国压纹载带进出口分析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中国市场压纹载带主要进口来源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中国市场压纹载带主要出口目的地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不同产品类型压纹载带市场规模2021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不同应用压纹载带市场规模2021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中国市场主要厂商压纹载带销量（2021-2026）&amp;（百万米）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4： 中国市场主要厂商压纹载带销量市场份额（2021-2026）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中国市场主要厂商压纹载带收入（2021-2026）&amp;（万元）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中国市场主要厂商压纹载带收入份额（2021-2026）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2025年中国主要生产商压纹载带收入排名（万元）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中国市场主要厂商压纹载带价格（2021-2026）&amp;（US$/Kilometer）</w:t>
      </w:r>
      <w:r>
        <w:rPr>
          <w:rFonts w:hint="eastAsia"/>
        </w:rPr>
        <w:br/>
      </w:r>
      <w:r>
        <w:rPr>
          <w:rFonts w:hint="eastAsia"/>
        </w:rPr>
        <w:t>　　表 9： 中国市场主要厂商压纹载带总部及产地分布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中国市场主要厂商成立时间及压纹载带商业化日期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中国市场主要厂商压纹载带产品类型及应用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2025年中国市场压纹载带主要厂商市场地位（第一梯队、第二梯队和第三梯队）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压纹载带市场投资、并购等现状分析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压纹载带生产基地、总部、竞争对手及市场地位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压纹载带产品规格、参数及市场应用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压纹载带销量（百万米）、收入（万元）、价格（US$/Kilometer）及毛利率（2021-2026）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中国市场不同产品类型压纹载带销量（2021-2026）&amp;（百万米）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中国市场不同产品类型压纹载带销量市场份额（2021-2026）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中国市场不同产品类型压纹载带销量预测（2027-2032）&amp;（百万米）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中国市场不同产品类型压纹载带销量市场份额预测（2027-2032）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中国市场不同产品类型压纹载带规模（2021-2026）&amp;（万元）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中国市场不同产品类型压纹载带规模市场份额（2021-2026）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中国市场不同产品类型压纹载带规模预测（2027-2032）&amp;（万元）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中国市场不同产品类型压纹载带规模市场份额预测（2027-2032）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中国市场不同应用压纹载带销量（2021-2026）&amp;（百万米）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93： 中国市场不同应用压纹载带销量市场份额（2021-2026）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中国市场不同应用压纹载带销量预测（2027-2032）&amp;（百万米）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95： 中国市场不同应用压纹载带销量市场份额预测（2027-2032）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中国市场不同应用压纹载带规模（2021-2026）&amp;（万元）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中国市场不同应用压纹载带规模市场份额（2021-2026）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中国市场不同应用压纹载带规模预测（2027-2032）&amp;（万元）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中国市场不同应用压纹载带规模市场份额预测（2027-2032）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压纹载带行业发展分析---发展趋势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压纹载带行业发展分析---厂商壁垒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压纹载带行业发展分析---驱动因素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压纹载带行业发展分析---制约因素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压纹载带行业相关重点政策一览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压纹载带行业供应链分析</w:t>
      </w:r>
      <w:r>
        <w:rPr>
          <w:rFonts w:hint="eastAsia"/>
        </w:rPr>
        <w:br/>
      </w:r>
      <w:r>
        <w:rPr>
          <w:rFonts w:hint="eastAsia"/>
        </w:rPr>
        <w:t>　　表 106： 压纹载带上游原料供应商</w:t>
      </w:r>
      <w:r>
        <w:rPr>
          <w:rFonts w:hint="eastAsia"/>
        </w:rPr>
        <w:br/>
      </w:r>
      <w:r>
        <w:rPr>
          <w:rFonts w:hint="eastAsia"/>
        </w:rPr>
        <w:t>　　表 107： 压纹载带行业主要下游客户</w:t>
      </w:r>
      <w:r>
        <w:rPr>
          <w:rFonts w:hint="eastAsia"/>
        </w:rPr>
        <w:br/>
      </w:r>
      <w:r>
        <w:rPr>
          <w:rFonts w:hint="eastAsia"/>
        </w:rPr>
        <w:t>　　表 108： 压纹载带典型经销商</w:t>
      </w:r>
      <w:r>
        <w:rPr>
          <w:rFonts w:hint="eastAsia"/>
        </w:rPr>
        <w:br/>
      </w:r>
      <w:r>
        <w:rPr>
          <w:rFonts w:hint="eastAsia"/>
        </w:rPr>
        <w:t>　　表 109： 中国压纹载带产量、销量、进口量及出口量（2021-2026）&amp;（百万米）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110： 中国压纹载带产量、销量、进口量及出口量预测（2027-2032）&amp;（百万米）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111： 中国市场压纹载带主要进口来源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中国市场压纹载带主要出口目的地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压纹载带产品图片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中国不同产品类型压纹载带市场规模市场份额2025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聚碳酸酯产品图片</w:t>
      </w:r>
      <w:r>
        <w:rPr>
          <w:rFonts w:hint="eastAsia"/>
        </w:rPr>
        <w:br/>
      </w:r>
      <w:r>
        <w:rPr>
          <w:rFonts w:hint="eastAsia"/>
        </w:rPr>
        <w:t>　　图 4： 聚苯乙烯产品图片</w:t>
      </w:r>
      <w:r>
        <w:rPr>
          <w:rFonts w:hint="eastAsia"/>
        </w:rPr>
        <w:br/>
      </w:r>
      <w:r>
        <w:rPr>
          <w:rFonts w:hint="eastAsia"/>
        </w:rPr>
        <w:t>　　图 5： 聚对苯二甲酸产品图片</w:t>
      </w:r>
      <w:r>
        <w:rPr>
          <w:rFonts w:hint="eastAsia"/>
        </w:rPr>
        <w:br/>
      </w:r>
      <w:r>
        <w:rPr>
          <w:rFonts w:hint="eastAsia"/>
        </w:rPr>
        <w:t>　　图 6： 聚丙烯产品图片</w:t>
      </w:r>
      <w:r>
        <w:rPr>
          <w:rFonts w:hint="eastAsia"/>
        </w:rPr>
        <w:br/>
      </w:r>
      <w:r>
        <w:rPr>
          <w:rFonts w:hint="eastAsia"/>
        </w:rPr>
        <w:t>　　图 7： 聚氯乙烯产品图片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中国不同应用压纹载带市场份额2025 &amp; 2032</w:t>
      </w:r>
      <w:r>
        <w:rPr>
          <w:rFonts w:hint="eastAsia"/>
        </w:rPr>
        <w:br/>
      </w:r>
      <w:r>
        <w:rPr>
          <w:rFonts w:hint="eastAsia"/>
        </w:rPr>
        <w:t>　　图 10： 功率分立器件</w:t>
      </w:r>
      <w:r>
        <w:rPr>
          <w:rFonts w:hint="eastAsia"/>
        </w:rPr>
        <w:br/>
      </w:r>
      <w:r>
        <w:rPr>
          <w:rFonts w:hint="eastAsia"/>
        </w:rPr>
        <w:t>　　图 11： 集成电路</w:t>
      </w:r>
      <w:r>
        <w:rPr>
          <w:rFonts w:hint="eastAsia"/>
        </w:rPr>
        <w:br/>
      </w:r>
      <w:r>
        <w:rPr>
          <w:rFonts w:hint="eastAsia"/>
        </w:rPr>
        <w:t>　　图 12： 光电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中国市场压纹载带市场规模，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中国市场压纹载带收入及增长率（2021-2032）&amp;（万元）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中国市场压纹载带销量及增长率（2021-2032）&amp;（百万米）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2025年中国市场主要厂商压纹载带销量市场份额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2025年中国市场主要厂商压纹载带收入市场份额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2025年中国市场前五大厂商压纹载带市场份额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2025年中国市场压纹载带第一梯队、第二梯队和第三梯队厂商（品牌）及市场份额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中国市场不同产品类型压纹载带价格走势（2021-2032）&amp;（US$/Kilometer）</w:t>
      </w:r>
      <w:r>
        <w:rPr>
          <w:rFonts w:hint="eastAsia"/>
        </w:rPr>
        <w:br/>
      </w:r>
      <w:r>
        <w:rPr>
          <w:rFonts w:hint="eastAsia"/>
        </w:rPr>
        <w:t>　　图 22： 中国市场不同应用压纹载带价格走势（2021-2032）&amp;（US$/Kilometer）</w:t>
      </w:r>
      <w:r>
        <w:rPr>
          <w:rFonts w:hint="eastAsia"/>
        </w:rPr>
        <w:br/>
      </w:r>
      <w:r>
        <w:rPr>
          <w:rFonts w:hint="eastAsia"/>
        </w:rPr>
        <w:t>　　图 23： 压纹载带中国企业SWOT分析</w:t>
      </w:r>
      <w:r>
        <w:rPr>
          <w:rFonts w:hint="eastAsia"/>
        </w:rPr>
        <w:br/>
      </w:r>
      <w:r>
        <w:rPr>
          <w:rFonts w:hint="eastAsia"/>
        </w:rPr>
        <w:t>　　图 24： 压纹载带产业链</w:t>
      </w:r>
      <w:r>
        <w:rPr>
          <w:rFonts w:hint="eastAsia"/>
        </w:rPr>
        <w:br/>
      </w:r>
      <w:r>
        <w:rPr>
          <w:rFonts w:hint="eastAsia"/>
        </w:rPr>
        <w:t>　　图 25： 压纹载带行业采购模式分析</w:t>
      </w:r>
      <w:r>
        <w:rPr>
          <w:rFonts w:hint="eastAsia"/>
        </w:rPr>
        <w:br/>
      </w:r>
      <w:r>
        <w:rPr>
          <w:rFonts w:hint="eastAsia"/>
        </w:rPr>
        <w:t>　　图 26： 压纹载带行业生产模式分析</w:t>
      </w:r>
      <w:r>
        <w:rPr>
          <w:rFonts w:hint="eastAsia"/>
        </w:rPr>
        <w:br/>
      </w:r>
      <w:r>
        <w:rPr>
          <w:rFonts w:hint="eastAsia"/>
        </w:rPr>
        <w:t>　　图 27： 压纹载带行业销售模式分析</w:t>
      </w:r>
      <w:r>
        <w:rPr>
          <w:rFonts w:hint="eastAsia"/>
        </w:rPr>
        <w:br/>
      </w:r>
      <w:r>
        <w:rPr>
          <w:rFonts w:hint="eastAsia"/>
        </w:rPr>
        <w:t>　　图 28： 中国压纹载带产能、产量、产能利用率及发展趋势（2021-2032）&amp;（百万米）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29： 中国压纹载带产量、市场需求量及发展趋势（2021-2032）&amp;（百万米）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5bd6394654986" w:history="1">
        <w:r>
          <w:rPr>
            <w:rStyle w:val="Hyperlink"/>
          </w:rPr>
          <w:t>中国压纹载带行业市场调研与前景趋势分析报告（2026-2032年）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5bd6394654986" w:history="1">
        <w:r>
          <w:rPr>
            <w:rStyle w:val="Hyperlink"/>
          </w:rPr>
          <w:t>https://www.20087.com/3/78/YaWenZaiDaiFaZhanQianJing.html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热点：载带是干什么用的、压带轮图纸、载带图片、压带轮的作用、载带有技术含量吗、压带轮是什么、载带模具、皮带压纹机、道路压纹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46e1e750a4482" w:history="1">
      <w:r>
        <w:rPr>
          <w:rStyle w:val="Hyperlink"/>
        </w:rPr>
        <w:t>中国压纹载带行业市场调研与前景趋势分析报告（2026-2032年）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aWenZaiDaiFaZhanQianJing.html" TargetMode="External" Id="R7285bd639465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aWenZaiDaiFaZhanQianJing.html" TargetMode="External" Id="R25146e1e750a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2025-11-24T07:55:52Z</dcterms:created>
  <dcterms:modified xsi:type="dcterms:W3CDTF">2025-11-24T08:55:52Z</dcterms:modified>
  <dc:subject>中国压纹载带行业市场调研与前景趋势分析报告（2026-2032年）</dc:subject>
  <dc:title>中国压纹载带行业市场调研与前景趋势分析报告（2026-2032年）</dc:title>
  <cp:keywords>中国压纹载带行业市场调研与前景趋势分析报告（2026-2032年）</cp:keywords>
  <dc:description>中国压纹载带行业市场调研与前景趋势分析报告（2026-2032年）</dc:description>
</cp:coreProperties>
</file>