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d7f8d75424edc" w:history="1">
              <w:r>
                <w:rPr>
                  <w:rStyle w:val="Hyperlink"/>
                </w:rPr>
                <w:t>2023-2029年中国地质勘探市场现状深度调研与发展趋势预测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d7f8d75424edc" w:history="1">
              <w:r>
                <w:rPr>
                  <w:rStyle w:val="Hyperlink"/>
                </w:rPr>
                <w:t>2023-2029年中国地质勘探市场现状深度调研与发展趋势预测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d7f8d75424edc" w:history="1">
                <w:r>
                  <w:rPr>
                    <w:rStyle w:val="Hyperlink"/>
                  </w:rPr>
                  <w:t>https://www.20087.com/3/68/DiZhiKanTanHangYeQuShiFenXi.html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行业是矿产资源开发、基础设施建设和环境保护的基础，随着地球科学和信息技术的发展，行业正经历深刻的变革。三维地震勘探、无人机航拍和卫星遥感等先进技术的应用，提高了勘探的精度和效率，降低了勘探成本。同时，对环境影响的评估和控制成为行业的重要考量，促使勘探活动更加负责任和可持续。</w:t>
      </w:r>
      <w:r>
        <w:rPr>
          <w:rFonts w:hint="eastAsia"/>
        </w:rPr>
        <w:br/>
      </w:r>
      <w:r>
        <w:rPr>
          <w:rFonts w:hint="eastAsia"/>
        </w:rPr>
        <w:t>　　未来，地质勘探行业将更加依赖于跨学科合作和数据驱动。人工智能(AI)和机器学习技术将用于数据解释和模式识别，提高勘探成功率。同时，行业将加强与生态学家和社会科学家的合作，评估勘探活动的生态影响和社区影响，促进资源开发与环境保护的和谐共存。此外，深海和极地等偏远地区的勘探技术将成为研究热点，以开辟新的资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d7f8d75424edc" w:history="1">
        <w:r>
          <w:rPr>
            <w:rStyle w:val="Hyperlink"/>
          </w:rPr>
          <w:t>2023-2029年中国地质勘探市场现状深度调研与发展趋势预测</w:t>
        </w:r>
      </w:hyperlink>
      <w:r>
        <w:rPr>
          <w:rFonts w:hint="eastAsia"/>
        </w:rPr>
        <w:t>》全面分析了我国地质勘探行业的现状、市场需求、市场规模以及价格动态，探讨了地质勘探产业链的结构与发展。地质勘探报告对地质勘探细分市场进行了剖析，同时基于科学数据，对地质勘探市场前景及发展趋势进行了预测。报告还聚焦地质勘探重点企业，并对其品牌影响力、市场竞争力以及行业集中度进行了评估。地质勘探报告为投资者、产业链相关企业及政府决策部门提供了专业、客观的参考，是了解和把握地质勘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地质勘探产业概述</w:t>
      </w:r>
      <w:r>
        <w:rPr>
          <w:rFonts w:hint="eastAsia"/>
        </w:rPr>
        <w:br/>
      </w:r>
      <w:r>
        <w:rPr>
          <w:rFonts w:hint="eastAsia"/>
        </w:rPr>
        <w:t>　　第一节 地质勘探定义</w:t>
      </w:r>
      <w:r>
        <w:rPr>
          <w:rFonts w:hint="eastAsia"/>
        </w:rPr>
        <w:br/>
      </w:r>
      <w:r>
        <w:rPr>
          <w:rFonts w:hint="eastAsia"/>
        </w:rPr>
        <w:t>　　第二节 地质勘探行业特点</w:t>
      </w:r>
      <w:r>
        <w:rPr>
          <w:rFonts w:hint="eastAsia"/>
        </w:rPr>
        <w:br/>
      </w:r>
      <w:r>
        <w:rPr>
          <w:rFonts w:hint="eastAsia"/>
        </w:rPr>
        <w:t>　　第三节 地质勘探发展历程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2022-2023年中国地质勘探行业运行环境分析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中国地质勘探运行经济环境分析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三、经济发展对地质勘探行业的影响</w:t>
      </w:r>
      <w:r>
        <w:rPr>
          <w:rFonts w:hint="eastAsia"/>
        </w:rPr>
        <w:br/>
      </w:r>
      <w:r>
        <w:rPr>
          <w:rFonts w:hint="eastAsia"/>
        </w:rPr>
        <w:t>　　第二节 中国地质勘探产业政策环境分析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一、地质勘探行业监管体制</w:t>
      </w:r>
      <w:r>
        <w:rPr>
          <w:rFonts w:hint="eastAsia"/>
        </w:rPr>
        <w:br/>
      </w:r>
      <w:r>
        <w:rPr>
          <w:rFonts w:hint="eastAsia"/>
        </w:rPr>
        <w:t>　　　　二、地质勘探行业主要法规政策</w:t>
      </w:r>
      <w:r>
        <w:rPr>
          <w:rFonts w:hint="eastAsia"/>
        </w:rPr>
        <w:br/>
      </w:r>
      <w:r>
        <w:rPr>
          <w:rFonts w:hint="eastAsia"/>
        </w:rPr>
        <w:t>　　第三节 中国地质勘探产业社会环境分析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国外地质勘探行业发展态势分析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国外地质勘探市场发展现状分析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国外主要国家、地区地质勘探市场现状</w:t>
      </w:r>
      <w:r>
        <w:rPr>
          <w:rFonts w:hint="eastAsia"/>
        </w:rPr>
        <w:br/>
      </w:r>
      <w:r>
        <w:rPr>
          <w:rFonts w:hint="eastAsia"/>
        </w:rPr>
        <w:t>　　第三节 国外地质勘探行业发展趋势预测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中国地质勘探行业发展调研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2018-2023年中国地质勘探行业规模情况</w:t>
      </w:r>
      <w:r>
        <w:rPr>
          <w:rFonts w:hint="eastAsia"/>
        </w:rPr>
        <w:br/>
      </w:r>
      <w:r>
        <w:rPr>
          <w:rFonts w:hint="eastAsia"/>
        </w:rPr>
        <w:t>　　　　一、地质勘探行业市场规模状况</w:t>
      </w:r>
      <w:r>
        <w:rPr>
          <w:rFonts w:hint="eastAsia"/>
        </w:rPr>
        <w:br/>
      </w:r>
      <w:r>
        <w:rPr>
          <w:rFonts w:hint="eastAsia"/>
        </w:rPr>
        <w:t>　　　　二、地质勘探行业单位规模状况</w:t>
      </w:r>
      <w:r>
        <w:rPr>
          <w:rFonts w:hint="eastAsia"/>
        </w:rPr>
        <w:br/>
      </w:r>
      <w:r>
        <w:rPr>
          <w:rFonts w:hint="eastAsia"/>
        </w:rPr>
        <w:t>　　　　三、地质勘探行业人员规模状况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2018-2023年中国地质勘探行业财务能力分析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二、地质勘探行业偿债能力分析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三、地质勘探行业营运能力分析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四、地质勘探行业发展能力分析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2022-2023年中国地质勘探行业热点动态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2023年中国地质勘探行业面临的挑战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中国地质勘探行业重点地区市场调研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国内地质勘探行业价格回顾</w:t>
      </w:r>
      <w:r>
        <w:rPr>
          <w:rFonts w:hint="eastAsia"/>
        </w:rPr>
        <w:br/>
      </w:r>
      <w:r>
        <w:rPr>
          <w:rFonts w:hint="eastAsia"/>
        </w:rPr>
        <w:t>　　第二节 国内地质勘探行业价格走势预测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国内地质勘探行业价格影响因素分析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中国地质勘探行业客户调研</w:t>
      </w:r>
      <w:r>
        <w:rPr>
          <w:rFonts w:hint="eastAsia"/>
        </w:rPr>
        <w:br/>
      </w:r>
      <w:r>
        <w:rPr>
          <w:rFonts w:hint="eastAsia"/>
        </w:rPr>
        <w:t>　　　　一、地质勘探行业客户偏好调查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二、客户对地质勘探品牌的首要认知渠道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三、地质勘探品牌忠诚度调查</w:t>
      </w:r>
      <w:r>
        <w:rPr>
          <w:rFonts w:hint="eastAsia"/>
        </w:rPr>
        <w:br/>
      </w:r>
      <w:r>
        <w:rPr>
          <w:rFonts w:hint="eastAsia"/>
        </w:rPr>
        <w:t>　　　　四、地质勘探行业客户消费理念调研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2022-2023年地质勘探行业集中度分析</w:t>
      </w:r>
      <w:r>
        <w:rPr>
          <w:rFonts w:hint="eastAsia"/>
        </w:rPr>
        <w:br/>
      </w:r>
      <w:r>
        <w:rPr>
          <w:rFonts w:hint="eastAsia"/>
        </w:rPr>
        <w:t>　　　　一、地质勘探市场集中度分析</w:t>
      </w:r>
      <w:r>
        <w:rPr>
          <w:rFonts w:hint="eastAsia"/>
        </w:rPr>
        <w:br/>
      </w:r>
      <w:r>
        <w:rPr>
          <w:rFonts w:hint="eastAsia"/>
        </w:rPr>
        <w:t>　　　　二、地质勘探企业集中度分析</w:t>
      </w:r>
      <w:r>
        <w:rPr>
          <w:rFonts w:hint="eastAsia"/>
        </w:rPr>
        <w:br/>
      </w:r>
      <w:r>
        <w:rPr>
          <w:rFonts w:hint="eastAsia"/>
        </w:rPr>
        <w:t>　　第二节 2023年地质勘探行业竞争格局分析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一、地质勘探行业竞争策略分析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二、地质勘探行业竞争格局展望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三、我国地质勘探市场竞争趋势</w:t>
      </w:r>
      <w:r>
        <w:rPr>
          <w:rFonts w:hint="eastAsia"/>
        </w:rPr>
        <w:br/>
      </w:r>
      <w:r>
        <w:rPr>
          <w:rFonts w:hint="eastAsia"/>
        </w:rPr>
        <w:t>　　第三节 地质勘探行业兼并与重组整合分析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一、地质勘探行业兼并与重组整合动态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二、地质勘探行业兼并与重组整合发展趋势预测分析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地质勘探行业投资风险及应对策略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地质勘探行业SWOT模型分析</w:t>
      </w:r>
      <w:r>
        <w:rPr>
          <w:rFonts w:hint="eastAsia"/>
        </w:rPr>
        <w:br/>
      </w:r>
      <w:r>
        <w:rPr>
          <w:rFonts w:hint="eastAsia"/>
        </w:rPr>
        <w:t>　　　　一、地质勘探行业优势分析</w:t>
      </w:r>
      <w:r>
        <w:rPr>
          <w:rFonts w:hint="eastAsia"/>
        </w:rPr>
        <w:br/>
      </w:r>
      <w:r>
        <w:rPr>
          <w:rFonts w:hint="eastAsia"/>
        </w:rPr>
        <w:t>　　　　二、地质勘探行业劣势分析</w:t>
      </w:r>
      <w:r>
        <w:rPr>
          <w:rFonts w:hint="eastAsia"/>
        </w:rPr>
        <w:br/>
      </w:r>
      <w:r>
        <w:rPr>
          <w:rFonts w:hint="eastAsia"/>
        </w:rPr>
        <w:t>　　　　三、地质勘探行业机会分析</w:t>
      </w:r>
      <w:r>
        <w:rPr>
          <w:rFonts w:hint="eastAsia"/>
        </w:rPr>
        <w:br/>
      </w:r>
      <w:r>
        <w:rPr>
          <w:rFonts w:hint="eastAsia"/>
        </w:rPr>
        <w:t>　　　　四、地质勘探行业风险分析</w:t>
      </w:r>
      <w:r>
        <w:rPr>
          <w:rFonts w:hint="eastAsia"/>
        </w:rPr>
        <w:br/>
      </w:r>
      <w:r>
        <w:rPr>
          <w:rFonts w:hint="eastAsia"/>
        </w:rPr>
        <w:t>　　第二节 地质勘探行业投资风险及控制策略分析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一、地质勘探市场风险及控制策略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二、地质勘探行业政策风险及控制策略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三、地质勘探行业经营风险及控制策略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四、地质勘探同业竞争风险及控制策略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五、地质勘探行业其他风险及控制策略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2023-2029年中国地质勘探市场预测及发展建议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2023-2029年中国地质勘探市场预测分析</w:t>
      </w:r>
      <w:r>
        <w:rPr>
          <w:rFonts w:hint="eastAsia"/>
        </w:rPr>
        <w:br/>
      </w:r>
      <w:r>
        <w:rPr>
          <w:rFonts w:hint="eastAsia"/>
        </w:rPr>
        <w:t>　　　　一、中国地质勘探行业市场规模预测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二、中国地质勘探行业发展前景展望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2023-2029年中国地质勘探企业发展策略建议</w:t>
      </w:r>
      <w:r>
        <w:rPr>
          <w:rFonts w:hint="eastAsia"/>
        </w:rPr>
        <w:br/>
      </w:r>
      <w:r>
        <w:rPr>
          <w:rFonts w:hint="eastAsia"/>
        </w:rPr>
        <w:t>　　　　一、地质勘探企业融资策略</w:t>
      </w:r>
      <w:r>
        <w:rPr>
          <w:rFonts w:hint="eastAsia"/>
        </w:rPr>
        <w:br/>
      </w:r>
      <w:r>
        <w:rPr>
          <w:rFonts w:hint="eastAsia"/>
        </w:rPr>
        <w:t>　　　　二、地质勘探企业人才策略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2023-2029年中国地质勘探企业营销策略建议</w:t>
      </w:r>
      <w:r>
        <w:rPr>
          <w:rFonts w:hint="eastAsia"/>
        </w:rPr>
        <w:br/>
      </w:r>
      <w:r>
        <w:rPr>
          <w:rFonts w:hint="eastAsia"/>
        </w:rPr>
        <w:t>　　　　一、地质勘探企业定位策略</w:t>
      </w:r>
      <w:r>
        <w:rPr>
          <w:rFonts w:hint="eastAsia"/>
        </w:rPr>
        <w:br/>
      </w:r>
      <w:r>
        <w:rPr>
          <w:rFonts w:hint="eastAsia"/>
        </w:rPr>
        <w:t>　　　　二、地质勘探企业价格策略</w:t>
      </w:r>
      <w:r>
        <w:rPr>
          <w:rFonts w:hint="eastAsia"/>
        </w:rPr>
        <w:br/>
      </w:r>
      <w:r>
        <w:rPr>
          <w:rFonts w:hint="eastAsia"/>
        </w:rPr>
        <w:t>　　　　三、地质勘探企业促销策略</w:t>
      </w:r>
      <w:r>
        <w:rPr>
          <w:rFonts w:hint="eastAsia"/>
        </w:rPr>
        <w:br/>
      </w:r>
      <w:r>
        <w:rPr>
          <w:rFonts w:hint="eastAsia"/>
        </w:rPr>
        <w:t>　　第四节 中^智^林^地质勘探行业研究结论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地质勘探行业历程</w:t>
      </w:r>
      <w:r>
        <w:rPr>
          <w:rFonts w:hint="eastAsia"/>
        </w:rPr>
        <w:br/>
      </w:r>
      <w:r>
        <w:rPr>
          <w:rFonts w:hint="eastAsia"/>
        </w:rPr>
        <w:t>　　图表 地质勘探行业生命周期</w:t>
      </w:r>
      <w:r>
        <w:rPr>
          <w:rFonts w:hint="eastAsia"/>
        </w:rPr>
        <w:br/>
      </w:r>
      <w:r>
        <w:rPr>
          <w:rFonts w:hint="eastAsia"/>
        </w:rPr>
        <w:t>　　图表 地质勘探行业产业链分析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2018-2023年地质勘探行业市场容量统计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2018-2023年中国地质勘探行业经营效益分析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2023-2029年中国地质勘探行业市场容量预测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2023-2029年中国地质勘探行业市场规模预测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2023-2029年中国地质勘探市场前景分析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2023-2029年中国地质勘探行业发展趋势预测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d7f8d75424edc" w:history="1">
        <w:r>
          <w:rPr>
            <w:rStyle w:val="Hyperlink"/>
          </w:rPr>
          <w:t>2023-2029年中国地质勘探市场现状深度调研与发展趋势预测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d7f8d75424edc" w:history="1">
        <w:r>
          <w:rPr>
            <w:rStyle w:val="Hyperlink"/>
          </w:rPr>
          <w:t>https://www.20087.com/3/68/DiZhiKanTanHangYeQuShiFenXi.html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deae702b44b21" w:history="1">
      <w:r>
        <w:rPr>
          <w:rStyle w:val="Hyperlink"/>
        </w:rPr>
        <w:t>2023-2029年中国地质勘探市场现状深度调研与发展趋势预测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ZhiKanTanHangYeQuShiFenXi.html" TargetMode="External" Id="Ra06d7f8d7542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ZhiKanTanHangYeQuShiFenXi.html" TargetMode="External" Id="R793deae702b4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2023-03-09T02:42:00Z</dcterms:created>
  <dcterms:modified xsi:type="dcterms:W3CDTF">2023-03-09T03:42:00Z</dcterms:modified>
  <dc:subject>2023-2029年中国地质勘探市场现状深度调研与发展趋势预测</dc:subject>
  <dc:title>2023-2029年中国地质勘探市场现状深度调研与发展趋势预测</dc:title>
  <cp:keywords>2023-2029年中国地质勘探市场现状深度调研与发展趋势预测</cp:keywords>
  <dc:description>2023-2029年中国地质勘探市场现状深度调研与发展趋势预测</dc:description>
</cp:coreProperties>
</file>