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efe352d1246ba" w:history="1">
              <w:r>
                <w:rPr>
                  <w:rStyle w:val="Hyperlink"/>
                </w:rPr>
                <w:t>2026-2032年全球与中国射频前端模组市场现状及行业前景分析报告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efe352d1246ba" w:history="1">
              <w:r>
                <w:rPr>
                  <w:rStyle w:val="Hyperlink"/>
                </w:rPr>
                <w:t>2026-2032年全球与中国射频前端模组市场现状及行业前景分析报告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efe352d1246ba" w:history="1">
                <w:r>
                  <w:rPr>
                    <w:rStyle w:val="Hyperlink"/>
                  </w:rPr>
                  <w:t>https://www.20087.com/3/88/ShePinQianDuanMoZuFaZhanXianZhuangQianJing.html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前端模组是移动通信设备中负责信号发射与接收的关键组件，集成功率放大器（PA）、低噪声放大器（LNA）、开关、滤波器及双工器等功能单元，直接影响通信速率、覆盖范围与功耗表现。当前5G智能手机普遍采用多频段、多模多通道架构，推动射频前端向高集成度（如FEMiD、PAMiD）、高频段（Sub-6GHz及毫米波）与高线性度演进。主流厂商通过GaAs、SOI及BAW/FBAR滤波器技术提升性能，同时强化温补与抗干扰能力。然而，射频前端模组仍面临频段碎片化导致设计复杂度激增、毫米波路径损耗大需波束赋形协同、以及高端滤波器产能受限于专利壁垒等问题。此外，国产化率较低，核心器件依赖国际供应链。</w:t>
      </w:r>
      <w:r>
        <w:rPr>
          <w:rFonts w:hint="eastAsia"/>
        </w:rPr>
        <w:br/>
      </w:r>
      <w:r>
        <w:rPr>
          <w:rFonts w:hint="eastAsia"/>
        </w:rPr>
        <w:t>　　未来，射频前端模组将加速向异构集成、智能调谐与开放生态方向发展。AiP（天线集成封装）与SoC级协同设计将压缩毫米波模组体积，支撑可穿戴与物联网终端普及。可重构滤波器与数字预失真（DPD）算法的结合可实现动态频谱适配，提升频谱利用效率。在材料层面，氮化镓（GaN）在基站端的应用将延伸至高端手机PA，提升能效比。同时，RISC-V等开源架构有望推动射频控制单元标准化，降低开发门槛。长远看，在6G太赫兹通信与非地面网络（NTN）演进背景下，射频前端模组将从分立功能集合体转型为具备环境感知、自校准与多链路协同能力的智能射频中枢，成为连接物理世界与数字网络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efe352d1246ba" w:history="1">
        <w:r>
          <w:rPr>
            <w:rStyle w:val="Hyperlink"/>
          </w:rPr>
          <w:t>2026-2032年全球与中国射频前端模组市场现状及行业前景分析报告</w:t>
        </w:r>
      </w:hyperlink>
      <w:r>
        <w:rPr>
          <w:rFonts w:hint="eastAsia"/>
        </w:rPr>
        <w:t>》基于国家统计局、相关行业协会的详实数据，系统分析射频前端模组行业的市场规模、技术现状及竞争格局，梳理射频前端模组产业链结构和供需变化。报告结合宏观经济环境，研判射频前端模组行业发展趋势与前景，评估不同细分领域的发展潜力；通过分析射频前端模组重点企业的市场表现，揭示行业集中度变化与竞争态势，并客观识别射频前端模组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按产品类型细分，全球射频前端模组市场规模2021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L-PAMiD</w:t>
      </w:r>
      <w:r>
        <w:rPr>
          <w:rFonts w:hint="eastAsia"/>
        </w:rPr>
        <w:br/>
      </w:r>
      <w:r>
        <w:rPr>
          <w:rFonts w:hint="eastAsia"/>
        </w:rPr>
        <w:t>　　　　1.3.3 L-PAMiF</w:t>
      </w:r>
      <w:r>
        <w:rPr>
          <w:rFonts w:hint="eastAsia"/>
        </w:rPr>
        <w:br/>
      </w:r>
      <w:r>
        <w:rPr>
          <w:rFonts w:hint="eastAsia"/>
        </w:rPr>
        <w:t>　　1.4 产品分类，按频段</w:t>
      </w:r>
      <w:r>
        <w:rPr>
          <w:rFonts w:hint="eastAsia"/>
        </w:rPr>
        <w:br/>
      </w:r>
      <w:r>
        <w:rPr>
          <w:rFonts w:hint="eastAsia"/>
        </w:rPr>
        <w:t>　　　　1.4.1 按频段细分，全球射频前端模组市场规模2021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Sub 3GHz</w:t>
      </w:r>
      <w:r>
        <w:rPr>
          <w:rFonts w:hint="eastAsia"/>
        </w:rPr>
        <w:br/>
      </w:r>
      <w:r>
        <w:rPr>
          <w:rFonts w:hint="eastAsia"/>
        </w:rPr>
        <w:t>　　　　1.4.3 Sub 6GHz</w:t>
      </w:r>
      <w:r>
        <w:rPr>
          <w:rFonts w:hint="eastAsia"/>
        </w:rPr>
        <w:br/>
      </w:r>
      <w:r>
        <w:rPr>
          <w:rFonts w:hint="eastAsia"/>
        </w:rPr>
        <w:t>　　1.5 产品分类，按模组方案</w:t>
      </w:r>
      <w:r>
        <w:rPr>
          <w:rFonts w:hint="eastAsia"/>
        </w:rPr>
        <w:br/>
      </w:r>
      <w:r>
        <w:rPr>
          <w:rFonts w:hint="eastAsia"/>
        </w:rPr>
        <w:t>　　　　1.5.1 按模组方案细分，全球射频前端模组市场规模2021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低频L-PAMiD</w:t>
      </w:r>
      <w:r>
        <w:rPr>
          <w:rFonts w:hint="eastAsia"/>
        </w:rPr>
        <w:br/>
      </w:r>
      <w:r>
        <w:rPr>
          <w:rFonts w:hint="eastAsia"/>
        </w:rPr>
        <w:t>　　　　1.5.3 中高频L-PAMiD</w:t>
      </w:r>
      <w:r>
        <w:rPr>
          <w:rFonts w:hint="eastAsia"/>
        </w:rPr>
        <w:br/>
      </w:r>
      <w:r>
        <w:rPr>
          <w:rFonts w:hint="eastAsia"/>
        </w:rPr>
        <w:t>　　　　1.5.4 高频L-PAMiF</w:t>
      </w:r>
      <w:r>
        <w:rPr>
          <w:rFonts w:hint="eastAsia"/>
        </w:rPr>
        <w:br/>
      </w:r>
      <w:r>
        <w:rPr>
          <w:rFonts w:hint="eastAsia"/>
        </w:rPr>
        <w:t>　　1.6 产品分类，按通信制式</w:t>
      </w:r>
      <w:r>
        <w:rPr>
          <w:rFonts w:hint="eastAsia"/>
        </w:rPr>
        <w:br/>
      </w:r>
      <w:r>
        <w:rPr>
          <w:rFonts w:hint="eastAsia"/>
        </w:rPr>
        <w:t>　　　　1.6.1 按通信制式细分，全球射频前端模组市场规模2021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4G</w:t>
      </w:r>
      <w:r>
        <w:rPr>
          <w:rFonts w:hint="eastAsia"/>
        </w:rPr>
        <w:br/>
      </w:r>
      <w:r>
        <w:rPr>
          <w:rFonts w:hint="eastAsia"/>
        </w:rPr>
        <w:t>　　　　1.6.3 5G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按应用细分，全球射频前端模组市场规模2021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智能手机</w:t>
      </w:r>
      <w:r>
        <w:rPr>
          <w:rFonts w:hint="eastAsia"/>
        </w:rPr>
        <w:br/>
      </w:r>
      <w:r>
        <w:rPr>
          <w:rFonts w:hint="eastAsia"/>
        </w:rPr>
        <w:t>　　　　1.7.3 非手机设备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射频前端模组行业发展总体概况</w:t>
      </w:r>
      <w:r>
        <w:rPr>
          <w:rFonts w:hint="eastAsia"/>
        </w:rPr>
        <w:br/>
      </w:r>
      <w:r>
        <w:rPr>
          <w:rFonts w:hint="eastAsia"/>
        </w:rPr>
        <w:t>　　　　1.8.2 射频前端模组行业发展主要特点</w:t>
      </w:r>
      <w:r>
        <w:rPr>
          <w:rFonts w:hint="eastAsia"/>
        </w:rPr>
        <w:br/>
      </w:r>
      <w:r>
        <w:rPr>
          <w:rFonts w:hint="eastAsia"/>
        </w:rPr>
        <w:t>　　　　1.8.3 射频前端模组行业发展影响因素</w:t>
      </w:r>
      <w:r>
        <w:rPr>
          <w:rFonts w:hint="eastAsia"/>
        </w:rPr>
        <w:br/>
      </w:r>
      <w:r>
        <w:rPr>
          <w:rFonts w:hint="eastAsia"/>
        </w:rPr>
        <w:t>　　　　1.8.3 .1 射频前端模组有利因素</w:t>
      </w:r>
      <w:r>
        <w:rPr>
          <w:rFonts w:hint="eastAsia"/>
        </w:rPr>
        <w:br/>
      </w:r>
      <w:r>
        <w:rPr>
          <w:rFonts w:hint="eastAsia"/>
        </w:rPr>
        <w:t>　　　　1.8.3 .2 射频前端模组不利因素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全球市场，近三年射频前端模组主要企业占有率及排名（按销量）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射频前端模组主要企业在国际市场占有率（按销量，2023-2026）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2025年射频前端模组主要企业在国际市场排名（按销量）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全球市场主要企业射频前端模组销量（2023-2026）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全球市场，近三年射频前端模组主要企业占有率及排名（按收入）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射频前端模组主要企业在国际市场占有率（按收入，2023-2026）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2025年射频前端模组主要企业在国际市场排名（按收入）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全球市场主要企业射频前端模组销售收入（2023-2026）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全球市场主要企业射频前端模组销售价格（2023-2026）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中国市场，近三年射频前端模组主要企业占有率及排名（按销量）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射频前端模组主要企业在中国市场占有率（按销量，2023-2026）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2025年射频前端模组主要企业在中国市场排名（按销量）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中国市场主要企业射频前端模组销量（2023-2026）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中国市场，近三年射频前端模组主要企业占有率及排名（按收入）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射频前端模组主要企业在中国市场占有率（按收入，2023-2026）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2025年射频前端模组主要企业在中国市场排名（按收入）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中国市场主要企业射频前端模组销售收入（2023-2026）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全球主要厂商射频前端模组总部及产地分布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全球主要厂商成立时间及射频前端模组商业化日期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全球主要厂商射频前端模组产品类型及应用</w:t>
      </w:r>
      <w:r>
        <w:rPr>
          <w:rFonts w:hint="eastAsia"/>
        </w:rPr>
        <w:br/>
      </w:r>
      <w:r>
        <w:rPr>
          <w:rFonts w:hint="eastAsia"/>
        </w:rPr>
        <w:t>　　2.9 射频前端模组行业集中度、竞争程度分析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射频前端模组行业集中度分析：2025年全球Top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全球射频前端模组第一梯队、第二梯队和第三梯队生产商（品牌）及市场份额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全球射频前端模组总体规模分析</w:t>
      </w:r>
      <w:r>
        <w:rPr>
          <w:rFonts w:hint="eastAsia"/>
        </w:rPr>
        <w:br/>
      </w:r>
      <w:r>
        <w:rPr>
          <w:rFonts w:hint="eastAsia"/>
        </w:rPr>
        <w:t>　　3.1 全球射频前端模组供需现状及预测（2021-2032）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全球射频前端模组产能、产量、产能利用率及发展趋势（2021-2032）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全球射频前端模组产量、需求量及发展趋势（2021-2032）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全球主要地区射频前端模组产量及发展趋势（2021-2032）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全球主要地区射频前端模组产量（2021-2026）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全球主要地区射频前端模组产量（2027-2032）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全球主要地区射频前端模组产量市场份额（2021-2032）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中国射频前端模组供需现状及预测（2021-2032）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中国射频前端模组产能、产量、产能利用率及发展趋势（2021-2032）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中国射频前端模组产量、市场需求量及发展趋势（2021-2032）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中国市场射频前端模组进出口（2021-2032）</w:t>
      </w:r>
      <w:r>
        <w:rPr>
          <w:rFonts w:hint="eastAsia"/>
        </w:rPr>
        <w:br/>
      </w:r>
      <w:r>
        <w:rPr>
          <w:rFonts w:hint="eastAsia"/>
        </w:rPr>
        <w:t>　　3.4 全球射频前端模组销量及销售额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全球市场射频前端模组销售额（2021-2032）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全球市场射频前端模组销量（2021-2032）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全球市场射频前端模组价格趋势（2021-2032）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全球射频前端模组主要地区分析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全球主要地区射频前端模组市场规模分析：2021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全球主要地区射频前端模组销售收入及市场份额（2021-2026）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全球主要地区射频前端模组销售收入预测（2027-2032）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全球主要地区射频前端模组销量分析：2021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全球主要地区射频前端模组销量及市场份额（2021-2026）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全球主要地区射频前端模组销量及市场份额预测（2027-2032）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北美市场射频前端模组销量、收入及增长率（2021-2032）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欧洲市场射频前端模组销量、收入及增长率（2021-2032）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中国市场射频前端模组销量、收入及增长率（2021-2032）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日本市场射频前端模组销量、收入及增长率（2021-2032）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东南亚市场射频前端模组销量、收入及增长率（2021-2032）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印度市场射频前端模组销量、收入及增长率（2021-2032）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南美市场射频前端模组销量、收入及增长率（2021-2032）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中东市场射频前端模组销量、收入及增长率（2021-2032）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射频前端模组销量、收入、价格及毛利率（2021-2026）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射频前端模组销量、收入、价格及毛利率（2021-2026）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射频前端模组销量、收入、价格及毛利率（2021-2026）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射频前端模组销量、收入、价格及毛利率（2021-2026）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射频前端模组销量、收入、价格及毛利率（2021-2026）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射频前端模组销量、收入、价格及毛利率（2021-2026）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射频前端模组销量、收入、价格及毛利率（2021-2026）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射频前端模组销量、收入、价格及毛利率（2021-2026）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射频前端模组销量、收入、价格及毛利率（2021-2026）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射频前端模组销量、收入、价格及毛利率（2021-2026）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射频前端模组销量、收入、价格及毛利率（2021-2026）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射频前端模组销量、收入、价格及毛利率（2021-2026）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不同产品类型射频前端模组分析</w:t>
      </w:r>
      <w:r>
        <w:rPr>
          <w:rFonts w:hint="eastAsia"/>
        </w:rPr>
        <w:br/>
      </w:r>
      <w:r>
        <w:rPr>
          <w:rFonts w:hint="eastAsia"/>
        </w:rPr>
        <w:t>　　6.1 全球不同产品类型射频前端模组销量（2021-2032）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全球不同产品类型射频前端模组销量及市场份额（2021-2026）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全球不同产品类型射频前端模组销量预测（2027-2032）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全球不同产品类型射频前端模组收入（2021-2032）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全球不同产品类型射频前端模组收入及市场份额（2021-2026）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全球不同产品类型射频前端模组收入预测（2027-2032）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全球不同产品类型射频前端模组价格走势（2021-2032）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中国不同产品类型射频前端模组销量（2021-2032）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中国不同产品类型射频前端模组销量及市场份额（2021-2026）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中国不同产品类型射频前端模组销量预测（2027-2032）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中国不同产品类型射频前端模组收入（2021-2032）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中国不同产品类型射频前端模组收入及市场份额（2021-2026）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中国不同产品类型射频前端模组收入预测（2027-2032）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不同应用射频前端模组分析</w:t>
      </w:r>
      <w:r>
        <w:rPr>
          <w:rFonts w:hint="eastAsia"/>
        </w:rPr>
        <w:br/>
      </w:r>
      <w:r>
        <w:rPr>
          <w:rFonts w:hint="eastAsia"/>
        </w:rPr>
        <w:t>　　7.1 全球不同应用射频前端模组销量（2021-2032）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全球不同应用射频前端模组销量及市场份额（2021-2026）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全球不同应用射频前端模组销量预测（2027-2032）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全球不同应用射频前端模组收入（2021-2032）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全球不同应用射频前端模组收入及市场份额（2021-2026）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全球不同应用射频前端模组收入预测（2027-2032）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全球不同应用射频前端模组价格走势（2021-2032）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中国不同应用射频前端模组销量（2021-2032）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中国不同应用射频前端模组销量及市场份额（2021-2026）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中国不同应用射频前端模组销量预测（2027-2032）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中国不同应用射频前端模组收入（2021-2032）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中国不同应用射频前端模组收入及市场份额（2021-2026）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中国不同应用射频前端模组收入预测（2027-2032）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射频前端模组行业发展趋势</w:t>
      </w:r>
      <w:r>
        <w:rPr>
          <w:rFonts w:hint="eastAsia"/>
        </w:rPr>
        <w:br/>
      </w:r>
      <w:r>
        <w:rPr>
          <w:rFonts w:hint="eastAsia"/>
        </w:rPr>
        <w:t>　　8.2 射频前端模组行业主要驱动因素</w:t>
      </w:r>
      <w:r>
        <w:rPr>
          <w:rFonts w:hint="eastAsia"/>
        </w:rPr>
        <w:br/>
      </w:r>
      <w:r>
        <w:rPr>
          <w:rFonts w:hint="eastAsia"/>
        </w:rPr>
        <w:t>　　8.3 射频前端模组中国企业SWOT分析</w:t>
      </w:r>
      <w:r>
        <w:rPr>
          <w:rFonts w:hint="eastAsia"/>
        </w:rPr>
        <w:br/>
      </w:r>
      <w:r>
        <w:rPr>
          <w:rFonts w:hint="eastAsia"/>
        </w:rPr>
        <w:t>　　8.4 中国射频前端模组行业政策环境分析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射频前端模组行业产业链简介</w:t>
      </w:r>
      <w:r>
        <w:rPr>
          <w:rFonts w:hint="eastAsia"/>
        </w:rPr>
        <w:br/>
      </w:r>
      <w:r>
        <w:rPr>
          <w:rFonts w:hint="eastAsia"/>
        </w:rPr>
        <w:t>　　　　9.1.1 射频前端模组行业供应链分析</w:t>
      </w:r>
      <w:r>
        <w:rPr>
          <w:rFonts w:hint="eastAsia"/>
        </w:rPr>
        <w:br/>
      </w:r>
      <w:r>
        <w:rPr>
          <w:rFonts w:hint="eastAsia"/>
        </w:rPr>
        <w:t>　　　　9.1.2 射频前端模组主要原料及供应情况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射频前端模组行业采购模式</w:t>
      </w:r>
      <w:r>
        <w:rPr>
          <w:rFonts w:hint="eastAsia"/>
        </w:rPr>
        <w:br/>
      </w:r>
      <w:r>
        <w:rPr>
          <w:rFonts w:hint="eastAsia"/>
        </w:rPr>
        <w:t>　　9.3 射频前端模组行业生产模式</w:t>
      </w:r>
      <w:r>
        <w:rPr>
          <w:rFonts w:hint="eastAsia"/>
        </w:rPr>
        <w:br/>
      </w:r>
      <w:r>
        <w:rPr>
          <w:rFonts w:hint="eastAsia"/>
        </w:rPr>
        <w:t>　　9.4 射频前端模组行业销售模式及销售渠道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按产品类型细分，全球射频前端模组市场规模2021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按频段细分，全球射频前端模组市场规模2021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按模组方案细分，全球射频前端模组市场规模2021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按通信制式细分，全球射频前端模组市场规模2021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按应用细分，全球射频前端模组市场规模（CAGR）2021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射频前端模组行业发展主要特点</w:t>
      </w:r>
      <w:r>
        <w:rPr>
          <w:rFonts w:hint="eastAsia"/>
        </w:rPr>
        <w:br/>
      </w:r>
      <w:r>
        <w:rPr>
          <w:rFonts w:hint="eastAsia"/>
        </w:rPr>
        <w:t>　　表 7： 射频前端模组行业发展有利因素分析</w:t>
      </w:r>
      <w:r>
        <w:rPr>
          <w:rFonts w:hint="eastAsia"/>
        </w:rPr>
        <w:br/>
      </w:r>
      <w:r>
        <w:rPr>
          <w:rFonts w:hint="eastAsia"/>
        </w:rPr>
        <w:t>　　表 8： 射频前端模组行业发展不利因素分析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进入射频前端模组行业壁垒</w:t>
      </w:r>
      <w:r>
        <w:rPr>
          <w:rFonts w:hint="eastAsia"/>
        </w:rPr>
        <w:br/>
      </w:r>
      <w:r>
        <w:rPr>
          <w:rFonts w:hint="eastAsia"/>
        </w:rPr>
        <w:t>　　表 10： 射频前端模组主要企业在国际市场占有率（按销量，2023-2026）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2025年射频前端模组主要企业在国际市场排名（按销量）&amp;（百万片）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全球市场主要企业射频前端模组销量（2023-2026）&amp;（百万片）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13： 射频前端模组主要企业在国际市场占有率（按收入，2023-2026）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2025年射频前端模组主要企业在国际市场排名（按收入）&amp;（万元）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全球市场主要企业射频前端模组销售收入（2023-2026）&amp;（万元）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全球市场主要企业射频前端模组销售价格（2023-2026）&amp;（元/片）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17： 射频前端模组主要企业在中国市场占有率（按销量，2023-2026）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2025年射频前端模组主要企业在中国市场排名（按销量）&amp;（百万片）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中国市场主要企业射频前端模组销量（2023-2026）&amp;（百万片）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20： 射频前端模组主要企业在中国市场占有率（按收入，2023-2026）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2025年射频前端模组主要企业在中国市场排名（按收入）&amp;（万元）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中国市场主要企业射频前端模组销售收入（2023-2026）&amp;（万元）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全球主要厂商射频前端模组总部及产地分布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全球主要厂商成立时间及射频前端模组商业化日期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全球主要厂商射频前端模组产品类型及应用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2025年全球射频前端模组主要厂商市场地位（第一梯队、第二梯队和第三梯队）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全球射频前端模组市场投资、并购等现状分析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全球主要地区射频前端模组产量增速（CAGR）：（2021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全球主要地区射频前端模组产量（2021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30： 全球主要地区射频前端模组产量（2021-2026）&amp;（百万片）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31： 全球主要地区射频前端模组产量（2027-2032）&amp;（百万片）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32： 全球主要地区射频前端模组产量市场份额（2021-2026）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全球主要地区射频前端模组产量市场份额（2027-2032）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中国市场射频前端模组产量、销量、进出口（2021-2026）&amp;（百万片）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35： 中国市场射频前端模组产量、销量、进出口预测（2027-2032）&amp;（百万片）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36： 全球主要地区射频前端模组销售收入增速：（2021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全球主要地区射频前端模组销售收入（2021-2026）&amp;（万元）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全球主要地区射频前端模组销售收入市场份额（2021-2026）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全球主要地区射频前端模组收入（2027-2032）&amp;（万元）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全球主要地区射频前端模组收入市场份额（2027-2032）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全球主要地区射频前端模组销量（百万片）：2021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全球主要地区射频前端模组销量（2021-2026）&amp;（百万片）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43： 全球主要地区射频前端模组销量市场份额（2021-2026）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全球主要地区射频前端模组销量（2027-2032）&amp;（百万片）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45： 全球主要地区射频前端模组销量份额（2027-2032）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射频前端模组销量（百万片）、收入（万元）、价格（元/片）及毛利率（2021-2026）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射频前端模组销量（百万片）、收入（万元）、价格（元/片）及毛利率（2021-2026）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射频前端模组销量（百万片）、收入（万元）、价格（元/片）及毛利率（2021-2026）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射频前端模组销量（百万片）、收入（万元）、价格（元/片）及毛利率（2021-2026）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射频前端模组销量（百万片）、收入（万元）、价格（元/片）及毛利率（2021-2026）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射频前端模组销量（百万片）、收入（万元）、价格（元/片）及毛利率（2021-2026）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射频前端模组销量（百万片）、收入（万元）、价格（元/片）及毛利率（2021-2026）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射频前端模组销量（百万片）、收入（万元）、价格（元/片）及毛利率（2021-2026）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射频前端模组销量（百万片）、收入（万元）、价格（元/片）及毛利率（2021-2026）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射频前端模组销量（百万片）、收入（万元）、价格（元/片）及毛利率（2021-2026）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射频前端模组销量（百万片）、收入（万元）、价格（元/片）及毛利率（2021-2026）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射频前端模组生产基地、销售区域、竞争对手及市场地位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射频前端模组产品规格、参数及市场应用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射频前端模组销量（百万片）、收入（万元）、价格（元/片）及毛利率（2021-2026）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全球不同产品类型射频前端模组销量（2021-2026）&amp;（百万片）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107： 全球不同产品类型射频前端模组销量市场份额（2021-2026）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全球不同产品类型射频前端模组销量预测（2027-2032）&amp;（百万片）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全球市场不同产品类型射频前端模组销量市场份额预测（2027-2032）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全球不同产品类型射频前端模组收入（2021-2026）&amp;（万元）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全球不同产品类型射频前端模组收入市场份额（2021-2026）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全球不同产品类型射频前端模组收入预测（2027-2032）&amp;（万元）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全球不同产品类型射频前端模组收入市场份额预测（2027-2032）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中国不同产品类型射频前端模组销量（2021-2026）&amp;（百万片）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115： 中国不同产品类型射频前端模组销量市场份额（2021-2026）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中国不同产品类型射频前端模组销量预测（2027-2032）&amp;（百万片）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全球市场不同产品类型射频前端模组销量市场份额预测（2027-2032）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中国不同产品类型射频前端模组收入（2021-2026）&amp;（万元）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中国不同产品类型射频前端模组收入市场份额（2021-2026）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中国不同产品类型射频前端模组收入预测（2027-2032）&amp;（万元）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中国不同产品类型射频前端模组收入市场份额预测（2027-2032）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全球不同应用射频前端模组销量（2021-2026）&amp;（百万片）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123： 全球不同应用射频前端模组销量市场份额（2021-2026）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全球不同应用射频前端模组销量预测（2027-2032）&amp;（百万片）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125： 全球市场不同应用射频前端模组销量市场份额预测（2027-2032）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全球不同应用射频前端模组收入（2021-2026）&amp;（万元）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全球不同应用射频前端模组收入市场份额（2021-2026）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全球不同应用射频前端模组收入预测（2027-2032）&amp;（万元）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全球不同应用射频前端模组收入市场份额预测（2027-2032）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中国不同应用射频前端模组销量（2021-2026）&amp;（百万片）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131： 中国不同应用射频前端模组销量市场份额（2021-2026）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中国不同应用射频前端模组销量预测（2027-2032）&amp;（百万片）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133： 中国市场不同应用射频前端模组销量市场份额预测（2027-2032）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中国不同应用射频前端模组收入（2021-2026）&amp;（万元）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中国不同应用射频前端模组收入市场份额（2021-2026）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中国不同应用射频前端模组收入预测（2027-2032）&amp;（万元）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中国不同应用射频前端模组收入市场份额预测（2027-2032）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射频前端模组行业发展趋势</w:t>
      </w:r>
      <w:r>
        <w:rPr>
          <w:rFonts w:hint="eastAsia"/>
        </w:rPr>
        <w:br/>
      </w:r>
      <w:r>
        <w:rPr>
          <w:rFonts w:hint="eastAsia"/>
        </w:rPr>
        <w:t>　　表 139： 射频前端模组行业主要驱动因素</w:t>
      </w:r>
      <w:r>
        <w:rPr>
          <w:rFonts w:hint="eastAsia"/>
        </w:rPr>
        <w:br/>
      </w:r>
      <w:r>
        <w:rPr>
          <w:rFonts w:hint="eastAsia"/>
        </w:rPr>
        <w:t>　　表 140： 射频前端模组行业供应链分析</w:t>
      </w:r>
      <w:r>
        <w:rPr>
          <w:rFonts w:hint="eastAsia"/>
        </w:rPr>
        <w:br/>
      </w:r>
      <w:r>
        <w:rPr>
          <w:rFonts w:hint="eastAsia"/>
        </w:rPr>
        <w:t>　　表 141： 射频前端模组上游原料供应商</w:t>
      </w:r>
      <w:r>
        <w:rPr>
          <w:rFonts w:hint="eastAsia"/>
        </w:rPr>
        <w:br/>
      </w:r>
      <w:r>
        <w:rPr>
          <w:rFonts w:hint="eastAsia"/>
        </w:rPr>
        <w:t>　　表 142： 射频前端模组主要地区不同应用客户分析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射频前端模组典型经销商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射频前端模组产品图片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全球不同产品类型射频前端模组销售额2021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全球不同产品类型射频前端模组市场份额2025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L-PAMiD产品图片</w:t>
      </w:r>
      <w:r>
        <w:rPr>
          <w:rFonts w:hint="eastAsia"/>
        </w:rPr>
        <w:br/>
      </w:r>
      <w:r>
        <w:rPr>
          <w:rFonts w:hint="eastAsia"/>
        </w:rPr>
        <w:t>　　图 5： L-PAMiF产品图片</w:t>
      </w:r>
      <w:r>
        <w:rPr>
          <w:rFonts w:hint="eastAsia"/>
        </w:rPr>
        <w:br/>
      </w:r>
      <w:r>
        <w:rPr>
          <w:rFonts w:hint="eastAsia"/>
        </w:rPr>
        <w:t>　　图 6： 全球不同频段射频前端模组销售额2021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全球不同频段射频前端模组市场份额2025 &amp; 2032</w:t>
      </w:r>
      <w:r>
        <w:rPr>
          <w:rFonts w:hint="eastAsia"/>
        </w:rPr>
        <w:br/>
      </w:r>
      <w:r>
        <w:rPr>
          <w:rFonts w:hint="eastAsia"/>
        </w:rPr>
        <w:t>　　图 8： Sub 3GHz产品图片</w:t>
      </w:r>
      <w:r>
        <w:rPr>
          <w:rFonts w:hint="eastAsia"/>
        </w:rPr>
        <w:br/>
      </w:r>
      <w:r>
        <w:rPr>
          <w:rFonts w:hint="eastAsia"/>
        </w:rPr>
        <w:t>　　图 9： Sub 6GHz产品图片</w:t>
      </w:r>
      <w:r>
        <w:rPr>
          <w:rFonts w:hint="eastAsia"/>
        </w:rPr>
        <w:br/>
      </w:r>
      <w:r>
        <w:rPr>
          <w:rFonts w:hint="eastAsia"/>
        </w:rPr>
        <w:t>　　图 10： 全球不同模组方案射频前端模组销售额2021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全球不同模组方案射频前端模组市场份额2025 &amp; 2032</w:t>
      </w:r>
      <w:r>
        <w:rPr>
          <w:rFonts w:hint="eastAsia"/>
        </w:rPr>
        <w:br/>
      </w:r>
      <w:r>
        <w:rPr>
          <w:rFonts w:hint="eastAsia"/>
        </w:rPr>
        <w:t>　　图 12： 低频L-PAMiD产品图片</w:t>
      </w:r>
      <w:r>
        <w:rPr>
          <w:rFonts w:hint="eastAsia"/>
        </w:rPr>
        <w:br/>
      </w:r>
      <w:r>
        <w:rPr>
          <w:rFonts w:hint="eastAsia"/>
        </w:rPr>
        <w:t>　　图 13： 中高频L-PAMiD产品图片</w:t>
      </w:r>
      <w:r>
        <w:rPr>
          <w:rFonts w:hint="eastAsia"/>
        </w:rPr>
        <w:br/>
      </w:r>
      <w:r>
        <w:rPr>
          <w:rFonts w:hint="eastAsia"/>
        </w:rPr>
        <w:t>　　图 14： 高频L-PAMiF产品图片</w:t>
      </w:r>
      <w:r>
        <w:rPr>
          <w:rFonts w:hint="eastAsia"/>
        </w:rPr>
        <w:br/>
      </w:r>
      <w:r>
        <w:rPr>
          <w:rFonts w:hint="eastAsia"/>
        </w:rPr>
        <w:t>　　图 15： 全球不同通信制式射频前端模组销售额2021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全球不同通信制式射频前端模组市场份额2025 &amp; 2032</w:t>
      </w:r>
      <w:r>
        <w:rPr>
          <w:rFonts w:hint="eastAsia"/>
        </w:rPr>
        <w:br/>
      </w:r>
      <w:r>
        <w:rPr>
          <w:rFonts w:hint="eastAsia"/>
        </w:rPr>
        <w:t>　　图 17： 4G产品图片</w:t>
      </w:r>
      <w:r>
        <w:rPr>
          <w:rFonts w:hint="eastAsia"/>
        </w:rPr>
        <w:br/>
      </w:r>
      <w:r>
        <w:rPr>
          <w:rFonts w:hint="eastAsia"/>
        </w:rPr>
        <w:t>　　图 18： 5G产品图片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全球不同应用射频前端模组市场份额2025 &amp; 2032</w:t>
      </w:r>
      <w:r>
        <w:rPr>
          <w:rFonts w:hint="eastAsia"/>
        </w:rPr>
        <w:br/>
      </w:r>
      <w:r>
        <w:rPr>
          <w:rFonts w:hint="eastAsia"/>
        </w:rPr>
        <w:t>　　图 21： 智能手机</w:t>
      </w:r>
      <w:r>
        <w:rPr>
          <w:rFonts w:hint="eastAsia"/>
        </w:rPr>
        <w:br/>
      </w:r>
      <w:r>
        <w:rPr>
          <w:rFonts w:hint="eastAsia"/>
        </w:rPr>
        <w:t>　　图 22： 非手机设备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2025年全球前五大生产商射频前端模组市场份额</w:t>
      </w:r>
      <w:r>
        <w:rPr>
          <w:rFonts w:hint="eastAsia"/>
        </w:rPr>
        <w:br/>
      </w:r>
      <w:r>
        <w:rPr>
          <w:rFonts w:hint="eastAsia"/>
        </w:rPr>
        <w:t>　　图 24： 2025年全球射频前端模组第一梯队、第二梯队和第三梯队厂商及市场份额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全球射频前端模组产能、产量、产能利用率及发展趋势（2021-2032）&amp;（百万片）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全球射频前端模组产量、需求量及发展趋势（2021-2032）&amp;（百万片）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全球主要地区射频前端模组产量市场份额（2021-2032）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中国射频前端模组产能、产量、产能利用率及发展趋势（2021-2032）&amp;（百万片）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中国射频前端模组产量、市场需求量及发展趋势（2021-2032）&amp;（百万片）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全球射频前端模组市场销售额及增长率：（2021-2032）&amp;（万元）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全球市场射频前端模组市场规模：2021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全球市场射频前端模组销量及增长率（2021-2032）&amp;（百万片）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全球市场射频前端模组价格趋势（2021-2032）&amp;（元/片）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34： 全球主要地区射频前端模组销售收入（2021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全球主要地区射频前端模组销售收入市场份额（2021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北美市场射频前端模组销量及增长率（2021-2032）&amp;（百万片）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北美市场射频前端模组收入及增长率（2021-2032）&amp;（万元）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欧洲市场射频前端模组销量及增长率（2021-2032）&amp;（百万片）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欧洲市场射频前端模组收入及增长率（2021-2032）&amp;（万元）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中国市场射频前端模组销量及增长率（2021-2032）&amp;（百万片）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41： 中国市场射频前端模组收入及增长率（2021-2032）&amp;（万元）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日本市场射频前端模组销量及增长率（2021-2032）&amp;（百万片）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43： 日本市场射频前端模组收入及增长率（2021-2032）&amp;（万元）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东南亚市场射频前端模组销量及增长率（2021-2032）&amp;（百万片）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45： 东南亚市场射频前端模组收入及增长率（2021-2032）&amp;（万元）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印度市场射频前端模组销量及增长率（2021-2032）&amp;（百万片）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47： 印度市场射频前端模组收入及增长率（2021-2032）&amp;（万元）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南美市场射频前端模组销量及增长率（2021-2032）&amp;（百万片）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49： 南美市场射频前端模组收入及增长率（2021-2032）&amp;（万元）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中东市场射频前端模组销量及增长率（2021-2032）&amp;（百万片）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51： 中东市场射频前端模组收入及增长率（2021-2032）&amp;（万元）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全球不同产品类型射频前端模组价格走势（2021-2032）&amp;（元/片）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53： 全球不同应用射频前端模组价格走势（2021-2032）&amp;（元/片）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54： 射频前端模组中国企业SWOT分析</w:t>
      </w:r>
      <w:r>
        <w:rPr>
          <w:rFonts w:hint="eastAsia"/>
        </w:rPr>
        <w:br/>
      </w:r>
      <w:r>
        <w:rPr>
          <w:rFonts w:hint="eastAsia"/>
        </w:rPr>
        <w:t>　　图 55： 射频前端模组产业链</w:t>
      </w:r>
      <w:r>
        <w:rPr>
          <w:rFonts w:hint="eastAsia"/>
        </w:rPr>
        <w:br/>
      </w:r>
      <w:r>
        <w:rPr>
          <w:rFonts w:hint="eastAsia"/>
        </w:rPr>
        <w:t>　　图 56： 射频前端模组行业采购模式分析</w:t>
      </w:r>
      <w:r>
        <w:rPr>
          <w:rFonts w:hint="eastAsia"/>
        </w:rPr>
        <w:br/>
      </w:r>
      <w:r>
        <w:rPr>
          <w:rFonts w:hint="eastAsia"/>
        </w:rPr>
        <w:t>　　图 57： 射频前端模组行业生产模式</w:t>
      </w:r>
      <w:r>
        <w:rPr>
          <w:rFonts w:hint="eastAsia"/>
        </w:rPr>
        <w:br/>
      </w:r>
      <w:r>
        <w:rPr>
          <w:rFonts w:hint="eastAsia"/>
        </w:rPr>
        <w:t>　　图 58： 射频前端模组行业销售模式分析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efe352d1246ba" w:history="1">
        <w:r>
          <w:rPr>
            <w:rStyle w:val="Hyperlink"/>
          </w:rPr>
          <w:t>2026-2032年全球与中国射频前端模组市场现状及行业前景分析报告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efe352d1246ba" w:history="1">
        <w:r>
          <w:rPr>
            <w:rStyle w:val="Hyperlink"/>
          </w:rPr>
          <w:t>https://www.20087.com/3/88/ShePinQianDuanMoZuFaZhanXianZhuangQianJing.html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前端芯片、射频前端模组概念股、slam激光导航AGV、射频前端模组一定要集成到soc上吗、射频soc芯片、射频前端模组介绍、射频前端滤波器是什么、射频前端模组的晶园级封装SAw滤波器是什么、stm32用什么软件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4a3ee9a454458" w:history="1">
      <w:r>
        <w:rPr>
          <w:rStyle w:val="Hyperlink"/>
        </w:rPr>
        <w:t>2026-2032年全球与中国射频前端模组市场现状及行业前景分析报告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ePinQianDuanMoZuFaZhanXianZhuangQianJing.html" TargetMode="External" Id="R519efe352d12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ePinQianDuanMoZuFaZhanXianZhuangQianJing.html" TargetMode="External" Id="R2574a3ee9a45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2026-01-02T23:22:33Z</dcterms:created>
  <dcterms:modified xsi:type="dcterms:W3CDTF">2026-01-03T00:22:33Z</dcterms:modified>
  <dc:subject>2026-2032年全球与中国射频前端模组市场现状及行业前景分析报告</dc:subject>
  <dc:title>2026-2032年全球与中国射频前端模组市场现状及行业前景分析报告</dc:title>
  <cp:keywords>2026-2032年全球与中国射频前端模组市场现状及行业前景分析报告</cp:keywords>
  <dc:description>2026-2032年全球与中国射频前端模组市场现状及行业前景分析报告</dc:description>
</cp:coreProperties>
</file>