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1695027bf4f2b" w:history="1">
              <w:r>
                <w:rPr>
                  <w:rStyle w:val="Hyperlink"/>
                </w:rPr>
                <w:t>2024-2030年中国异形LED显示屏行业发展调研与市场前景分析报告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1695027bf4f2b" w:history="1">
              <w:r>
                <w:rPr>
                  <w:rStyle w:val="Hyperlink"/>
                </w:rPr>
                <w:t>2024-2030年中国异形LED显示屏行业发展调研与市场前景分析报告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1695027bf4f2b" w:history="1">
                <w:r>
                  <w:rPr>
                    <w:rStyle w:val="Hyperlink"/>
                  </w:rPr>
                  <w:t>https://www.20087.com/3/88/YiXingLEDXianShiPingHangYeFaZhanQianJing.html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LED显示屏是创新显示技术的一种，因其独特的外形设计和高度定制化的特性而被广泛应用于商业展示、舞台布景、公共艺术等领域。近年来，随着LED技术的进步和成本的降低，异形LED显示屏的分辨率、亮度和色彩表现力都得到了显著提升。同时，通过采用轻量化材料和模块化设计，异形LED显示屏不仅在安装和维护上更加便捷，还能够适应各种复杂的安装环境。此外，数字化内容创作和智能控制系统的发展也为异形LED显示屏提供了更多可能性，使其能够呈现更加丰富和动态的视觉效果。</w:t>
      </w:r>
      <w:r>
        <w:rPr>
          <w:rFonts w:hint="eastAsia"/>
        </w:rPr>
        <w:br/>
      </w:r>
      <w:r>
        <w:rPr>
          <w:rFonts w:hint="eastAsia"/>
        </w:rPr>
        <w:t>　　未来，异形LED显示屏的发展将主要体现在以下几个方面：一是随着显示技术的进一步突破，更高分辨率和更广色域的异形LED显示屏将成为主流，以满足用户对于视觉体验的更高要求；二是随着物联网技术的应用，异形LED显示屏将更加智能化，能够实现远程控制、实时互动等功能，增强用户的参与感；三是随着环保意识的增强，使用更环保材料并减少能耗的异形LED显示屏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1695027bf4f2b" w:history="1">
        <w:r>
          <w:rPr>
            <w:rStyle w:val="Hyperlink"/>
          </w:rPr>
          <w:t>2024-2030年中国异形LED显示屏行业发展调研与市场前景分析报告</w:t>
        </w:r>
      </w:hyperlink>
      <w:r>
        <w:rPr>
          <w:rFonts w:hint="eastAsia"/>
        </w:rPr>
        <w:t>》基于权威数据资源与长期监测数据，全面分析了异形LED显示屏行业现状、市场需求、市场规模及产业链结构。异形LED显示屏报告探讨了价格变动、细分市场特征以及市场前景，并对未来发展趋势进行了科学预测。同时，异形LED显示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异形LED显示屏行业界定</w:t>
      </w:r>
      <w:r>
        <w:rPr>
          <w:rFonts w:hint="eastAsia"/>
        </w:rPr>
        <w:br/>
      </w:r>
      <w:r>
        <w:rPr>
          <w:rFonts w:hint="eastAsia"/>
        </w:rPr>
        <w:t>　　第一节 异形LED显示屏行业定义</w:t>
      </w:r>
      <w:r>
        <w:rPr>
          <w:rFonts w:hint="eastAsia"/>
        </w:rPr>
        <w:br/>
      </w:r>
      <w:r>
        <w:rPr>
          <w:rFonts w:hint="eastAsia"/>
        </w:rPr>
        <w:t>　　第二节 异形LED显示屏行业特点分析</w:t>
      </w:r>
      <w:r>
        <w:rPr>
          <w:rFonts w:hint="eastAsia"/>
        </w:rPr>
        <w:br/>
      </w:r>
      <w:r>
        <w:rPr>
          <w:rFonts w:hint="eastAsia"/>
        </w:rPr>
        <w:t>　　第三节 异形LED显示屏行业发展历程</w:t>
      </w:r>
      <w:r>
        <w:rPr>
          <w:rFonts w:hint="eastAsia"/>
        </w:rPr>
        <w:br/>
      </w:r>
      <w:r>
        <w:rPr>
          <w:rFonts w:hint="eastAsia"/>
        </w:rPr>
        <w:t>　　第四节 异形LED显示屏产业链分析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2023-2024年国外异形LED显示屏行业发展态势分析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国外异形LED显示屏行业总体情况</w:t>
      </w:r>
      <w:r>
        <w:rPr>
          <w:rFonts w:hint="eastAsia"/>
        </w:rPr>
        <w:br/>
      </w:r>
      <w:r>
        <w:rPr>
          <w:rFonts w:hint="eastAsia"/>
        </w:rPr>
        <w:t>　　第二节 异形LED显示屏行业重点国家、地区市场分析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国外异形LED显示屏行业发展前景预测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2023-2024年中国异形LED显示屏行业发展环境分析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异形LED显示屏行业经济环境分析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异形LED显示屏行业政策环境分析</w:t>
      </w:r>
      <w:r>
        <w:rPr>
          <w:rFonts w:hint="eastAsia"/>
        </w:rPr>
        <w:br/>
      </w:r>
      <w:r>
        <w:rPr>
          <w:rFonts w:hint="eastAsia"/>
        </w:rPr>
        <w:t>　　　　一、异形LED显示屏行业相关政策</w:t>
      </w:r>
      <w:r>
        <w:rPr>
          <w:rFonts w:hint="eastAsia"/>
        </w:rPr>
        <w:br/>
      </w:r>
      <w:r>
        <w:rPr>
          <w:rFonts w:hint="eastAsia"/>
        </w:rPr>
        <w:t>　　　　二、异形LED显示屏行业相关标准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异形LED显示屏行业技术发展现状及趋势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当前我国异形LED显示屏技术发展现状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中外异形LED显示屏技术差距及产生差距的主要原因分析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提高我国异形LED显示屏技术的对策</w:t>
      </w:r>
      <w:r>
        <w:rPr>
          <w:rFonts w:hint="eastAsia"/>
        </w:rPr>
        <w:br/>
      </w:r>
      <w:r>
        <w:rPr>
          <w:rFonts w:hint="eastAsia"/>
        </w:rPr>
        <w:t>　　第四节 我国异形LED显示屏研发、设计发展趋势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中国异形LED显示屏行业市场供需状况分析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中国异形LED显示屏行业市场规模情况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中国异形LED显示屏行业市场需求状况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一、2019-2024年异形LED显示屏行业市场需求情况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二、异形LED显示屏行业市场需求特点分析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三、2024-2030年异形LED显示屏行业市场需求预测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中国异形LED显示屏行业市场供给状况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一、2019-2024年异形LED显示屏行业市场供给情况</w:t>
      </w:r>
      <w:r>
        <w:rPr>
          <w:rFonts w:hint="eastAsia"/>
        </w:rPr>
        <w:br/>
      </w:r>
      <w:r>
        <w:rPr>
          <w:rFonts w:hint="eastAsia"/>
        </w:rPr>
        <w:t>　　　　二、异形LED显示屏行业市场供给特点分析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三、2024-2030年异形LED显示屏行业市场供给预测</w:t>
      </w:r>
      <w:r>
        <w:rPr>
          <w:rFonts w:hint="eastAsia"/>
        </w:rPr>
        <w:br/>
      </w:r>
      <w:r>
        <w:rPr>
          <w:rFonts w:hint="eastAsia"/>
        </w:rPr>
        <w:t>　　第四节 异形LED显示屏行业市场供需平衡状况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中国异形LED显示屏行业进出口情况分析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异形LED显示屏行业出口情况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一、2019-2024年异形LED显示屏行业出口情况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三、2024-2030年异形LED显示屏行业出口情况预测</w:t>
      </w:r>
      <w:r>
        <w:rPr>
          <w:rFonts w:hint="eastAsia"/>
        </w:rPr>
        <w:br/>
      </w:r>
      <w:r>
        <w:rPr>
          <w:rFonts w:hint="eastAsia"/>
        </w:rPr>
        <w:t>　　第二节 异形LED显示屏行业进口情况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一、2019-2024年异形LED显示屏行业进口情况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三、2024-2030年异形LED显示屏行业进口情况预测</w:t>
      </w:r>
      <w:r>
        <w:rPr>
          <w:rFonts w:hint="eastAsia"/>
        </w:rPr>
        <w:br/>
      </w:r>
      <w:r>
        <w:rPr>
          <w:rFonts w:hint="eastAsia"/>
        </w:rPr>
        <w:t>　　第三节 异形LED显示屏行业进出口面临的挑战及对策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中国异形LED显示屏行业产品价格监测</w:t>
      </w:r>
      <w:r>
        <w:rPr>
          <w:rFonts w:hint="eastAsia"/>
        </w:rPr>
        <w:br/>
      </w:r>
      <w:r>
        <w:rPr>
          <w:rFonts w:hint="eastAsia"/>
        </w:rPr>
        <w:t>　　　　一、异形LED显示屏市场价格特征</w:t>
      </w:r>
      <w:r>
        <w:rPr>
          <w:rFonts w:hint="eastAsia"/>
        </w:rPr>
        <w:br/>
      </w:r>
      <w:r>
        <w:rPr>
          <w:rFonts w:hint="eastAsia"/>
        </w:rPr>
        <w:t>　　　　二、当前异形LED显示屏市场价格评述</w:t>
      </w:r>
      <w:r>
        <w:rPr>
          <w:rFonts w:hint="eastAsia"/>
        </w:rPr>
        <w:br/>
      </w:r>
      <w:r>
        <w:rPr>
          <w:rFonts w:hint="eastAsia"/>
        </w:rPr>
        <w:t>　　　　三、影响异形LED显示屏市场价格因素分析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四、未来异形LED显示屏市场价格走势预测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中国异形LED显示屏行业重点区域市场分析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异形LED显示屏行业区域市场分布情况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异形LED显示屏行业细分市场调研分析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异形LED显示屏细分产品（一）市场调研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异形LED显示屏细分产品（二）市场调研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异形LED显示屏行业上、下游市场分析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异形LED显示屏行业上游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异形LED显示屏行业下游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异形LED显示屏行业重点企业发展调研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异形LED显示屏重点企业（一）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异形LED显示屏重点企业（二）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异形LED显示屏重点企业（三）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异形LED显示屏重点企业（四）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异形LED显示屏重点企业（五）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异形LED显示屏重点企业（六）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异形LED显示屏行业风险及对策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2024-2030年异形LED显示屏行业发展环境分析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2024-2030年异形LED显示屏行业投资特性分析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一、异形LED显示屏行业进入壁垒</w:t>
      </w:r>
      <w:r>
        <w:rPr>
          <w:rFonts w:hint="eastAsia"/>
        </w:rPr>
        <w:br/>
      </w:r>
      <w:r>
        <w:rPr>
          <w:rFonts w:hint="eastAsia"/>
        </w:rPr>
        <w:t>　　　　二、异形LED显示屏行业盈利模式</w:t>
      </w:r>
      <w:r>
        <w:rPr>
          <w:rFonts w:hint="eastAsia"/>
        </w:rPr>
        <w:br/>
      </w:r>
      <w:r>
        <w:rPr>
          <w:rFonts w:hint="eastAsia"/>
        </w:rPr>
        <w:t>　　　　三、异形LED显示屏行业盈利因素</w:t>
      </w:r>
      <w:r>
        <w:rPr>
          <w:rFonts w:hint="eastAsia"/>
        </w:rPr>
        <w:br/>
      </w:r>
      <w:r>
        <w:rPr>
          <w:rFonts w:hint="eastAsia"/>
        </w:rPr>
        <w:t>　　第三节 异形LED显示屏行业“波特五力模型”分析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2024-2030年异形LED显示屏行业风险及对策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异形LED显示屏企业竞争策略分析</w:t>
      </w:r>
      <w:r>
        <w:rPr>
          <w:rFonts w:hint="eastAsia"/>
        </w:rPr>
        <w:br/>
      </w:r>
      <w:r>
        <w:rPr>
          <w:rFonts w:hint="eastAsia"/>
        </w:rPr>
        <w:t>　　第一节 异形LED显示屏市场竞争策略分析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一、2024-2030年中国异形LED显示屏市场增长潜力分析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二、2024-2030年中国异形LED显示屏主要潜力品种分析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三、现有异形LED显示屏产品竞争策略分析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四、潜力异形LED显示屏品种竞争策略选择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2024-2030年中国异形LED显示屏企业竞争策略分析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一、2024-2030年我国异形LED显示屏市场竞争趋势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二、2024-2030年异形LED显示屏行业竞争格局展望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三、2024-2030年异形LED显示屏行业竞争策略分析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四、2024-2030年异形LED显示屏企业竞争策略分析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2024-2030年中国异形LED显示屏行业发展趋势分析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一、2024-2030年异形LED显示屏技术发展趋势分析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二、2024-2030年异形LED显示屏产品发展趋势分析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三、2024-2030年异形LED显示屏行业竞争格局展望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2024-2030年中国异形LED显示屏市场趋势分析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一、2024-2030年异形LED显示屏发展趋势预测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二、2024-2030年异形LED显示屏市场前景分析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三、2024-2030年异形LED显示屏产业政策趋向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2024-2030年异形LED显示屏行业投资价值评估分析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异形LED显示屏行业发展建议分析</w:t>
      </w:r>
      <w:r>
        <w:rPr>
          <w:rFonts w:hint="eastAsia"/>
        </w:rPr>
        <w:br/>
      </w:r>
      <w:r>
        <w:rPr>
          <w:rFonts w:hint="eastAsia"/>
        </w:rPr>
        <w:t>　　第一节 异形LED显示屏行业研究结论及建议</w:t>
      </w:r>
      <w:r>
        <w:rPr>
          <w:rFonts w:hint="eastAsia"/>
        </w:rPr>
        <w:br/>
      </w:r>
      <w:r>
        <w:rPr>
          <w:rFonts w:hint="eastAsia"/>
        </w:rPr>
        <w:t>　　第二节 异形LED显示屏细分行业研究结论及建议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中:智林:－异形LED显示屏行业竞争策略总结及建议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异形LED显示屏行业历程</w:t>
      </w:r>
      <w:r>
        <w:rPr>
          <w:rFonts w:hint="eastAsia"/>
        </w:rPr>
        <w:br/>
      </w:r>
      <w:r>
        <w:rPr>
          <w:rFonts w:hint="eastAsia"/>
        </w:rPr>
        <w:t>　　图表 异形LED显示屏行业生命周期</w:t>
      </w:r>
      <w:r>
        <w:rPr>
          <w:rFonts w:hint="eastAsia"/>
        </w:rPr>
        <w:br/>
      </w:r>
      <w:r>
        <w:rPr>
          <w:rFonts w:hint="eastAsia"/>
        </w:rPr>
        <w:t>　　图表 异形LED显示屏行业产业链分析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2019-2024年中国异形LED显示屏行业市场规模及增长情况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2019-2024年异形LED显示屏行业市场容量分析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2019-2024年中国异形LED显示屏行业产能统计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2019-2024年中国异形LED显示屏行业产量及增长趋势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2019-2024年中国异形LED显示屏市场需求量及增速统计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2024年中国异形LED显示屏行业需求领域分布格局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2019-2024年中国异形LED显示屏行业销售收入分析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2019-2024年中国异形LED显示屏行业盈利情况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2019-2024年中国异形LED显示屏行业利润总额统计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2019-2024年中国异形LED显示屏进口数量分析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2019-2024年中国异形LED显示屏进口金额分析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2019-2024年中国异形LED显示屏出口数量分析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2019-2024年中国异形LED显示屏出口金额分析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2024年中国异形LED显示屏进口国家及地区分析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2024年中国异形LED显示屏出口国家及地区分析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2019-2024年中国异形LED显示屏行业企业数量情况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2019-2024年中国异形LED显示屏行业企业平均规模情况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**地区异形LED显示屏市场规模及增长情况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**地区异形LED显示屏行业市场需求情况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异形LED显示屏重点企业（一）经营情况分析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异形LED显示屏重点企业（一）主要经济指标情况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异形LED显示屏重点企业（一）盈利能力情况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异形LED显示屏重点企业（一）偿债能力情况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异形LED显示屏重点企业（一）运营能力情况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异形LED显示屏重点企业（一）成长能力情况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异形LED显示屏重点企业（二）基本信息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异形LED显示屏重点企业（二）经营情况分析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异形LED显示屏重点企业（二）主要经济指标情况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异形LED显示屏重点企业（二）盈利能力情况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异形LED显示屏重点企业（二）偿债能力情况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异形LED显示屏重点企业（二）运营能力情况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异形LED显示屏重点企业（二）成长能力情况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异形LED显示屏重点企业（三）基本信息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异形LED显示屏重点企业（三）经营情况分析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异形LED显示屏重点企业（三）主要经济指标情况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异形LED显示屏重点企业（三）盈利能力情况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异形LED显示屏重点企业（三）偿债能力情况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异形LED显示屏重点企业（三）运营能力情况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异形LED显示屏重点企业（三）成长能力情况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2024-2030年中国异形LED显示屏行业产能预测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2024-2030年中国异形LED显示屏行业产量预测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2024-2030年中国异形LED显示屏市场需求量预测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2024-2030年中国异形LED显示屏行业供需平衡预测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2024-2030年中国异形LED显示屏市场容量预测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2024-2030年中国异形LED显示屏市场规模预测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2024-2030年中国异形LED显示屏市场前景分析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2024-2030年中国异形LED显示屏发展趋势预测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1695027bf4f2b" w:history="1">
        <w:r>
          <w:rPr>
            <w:rStyle w:val="Hyperlink"/>
          </w:rPr>
          <w:t>2024-2030年中国异形LED显示屏行业发展调研与市场前景分析报告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1695027bf4f2b" w:history="1">
        <w:r>
          <w:rPr>
            <w:rStyle w:val="Hyperlink"/>
          </w:rPr>
          <w:t>https://www.20087.com/3/88/YiXingLEDXianShiPingHangYeFaZhanQianJing.html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f455406bd49d1" w:history="1">
      <w:r>
        <w:rPr>
          <w:rStyle w:val="Hyperlink"/>
        </w:rPr>
        <w:t>2024-2030年中国异形LED显示屏行业发展调研与市场前景分析报告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iXingLEDXianShiPingHangYeFaZhanQianJing.html" TargetMode="External" Id="R0f01695027bf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iXingLEDXianShiPingHangYeFaZhanQianJing.html" TargetMode="External" Id="R0c8f455406bd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2024-03-14T06:08:00Z</dcterms:created>
  <dcterms:modified xsi:type="dcterms:W3CDTF">2024-03-14T07:08:00Z</dcterms:modified>
  <dc:subject>2024-2030年中国异形LED显示屏行业发展调研与市场前景分析报告</dc:subject>
  <dc:title>2024-2030年中国异形LED显示屏行业发展调研与市场前景分析报告</dc:title>
  <cp:keywords>2024-2030年中国异形LED显示屏行业发展调研与市场前景分析报告</cp:keywords>
  <dc:description>2024-2030年中国异形LED显示屏行业发展调研与市场前景分析报告</dc:description>
</cp:coreProperties>
</file>