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2c1a020f44947" w:history="1">
              <w:r>
                <w:rPr>
                  <w:rStyle w:val="Hyperlink"/>
                </w:rPr>
                <w:t>2025-2031年全球与中国拼接控制器行业分析及发展趋势研究报告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2c1a020f44947" w:history="1">
              <w:r>
                <w:rPr>
                  <w:rStyle w:val="Hyperlink"/>
                </w:rPr>
                <w:t>2025-2031年全球与中国拼接控制器行业分析及发展趋势研究报告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2c1a020f44947" w:history="1">
                <w:r>
                  <w:rPr>
                    <w:rStyle w:val="Hyperlink"/>
                  </w:rPr>
                  <w:t>https://www.20087.com/3/78/PinJieKongZhiQiHangYeQianJingQuShi.html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控制器是大屏幕显示系统的核心部件，负责视频信号的接收、处理和分配，实现多屏画面的无缝拼接显示。目前，拼接控制器支持多种信号输入输出格式，具有高分辨率、低延迟、易于操作等特点。随着大数据、物联网技术的推进，拼接控制器在监控中心、会议展示、指挥调度等领域的需求日益增长。</w:t>
      </w:r>
      <w:r>
        <w:rPr>
          <w:rFonts w:hint="eastAsia"/>
        </w:rPr>
        <w:br/>
      </w:r>
      <w:r>
        <w:rPr>
          <w:rFonts w:hint="eastAsia"/>
        </w:rPr>
        <w:t>　　未来拼接控制器将向更高智能化、网络化和交互性方向发展。集成AI图像处理技术，实现智能分析、自动场景适配，提高显示效果。云拼接技术的应用，支持远程信号接入和管理，提升系统灵活性和扩展性。同时，与AR/VR技术的融合，为用户提供沉浸式、多维度的信息展示体验，开辟拼接控制器在虚拟现实应用的新领域。此外，为适应快速变化的市场需求，模块化设计和软件定义硬件将使拼接控制器更加灵活、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2c1a020f44947" w:history="1">
        <w:r>
          <w:rPr>
            <w:rStyle w:val="Hyperlink"/>
          </w:rPr>
          <w:t>2025-2031年全球与中国拼接控制器行业分析及发展趋势研究报告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拼接控制器行业的市场规模、需求变化、产业链动态及区域发展格局。报告重点解读了拼接控制器行业竞争态势与重点企业的市场表现，并通过科学研判行业趋势与前景，揭示了拼接控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中国拼接控制器概述</w:t>
      </w:r>
      <w:r>
        <w:rPr>
          <w:rFonts w:hint="eastAsia"/>
        </w:rPr>
        <w:br/>
      </w:r>
      <w:r>
        <w:rPr>
          <w:rFonts w:hint="eastAsia"/>
        </w:rPr>
        <w:t>　　第一节 拼接控制器行业定义</w:t>
      </w:r>
      <w:r>
        <w:rPr>
          <w:rFonts w:hint="eastAsia"/>
        </w:rPr>
        <w:br/>
      </w:r>
      <w:r>
        <w:rPr>
          <w:rFonts w:hint="eastAsia"/>
        </w:rPr>
        <w:t>　　第二节 拼接控制器行业发展特性</w:t>
      </w:r>
      <w:r>
        <w:rPr>
          <w:rFonts w:hint="eastAsia"/>
        </w:rPr>
        <w:br/>
      </w:r>
      <w:r>
        <w:rPr>
          <w:rFonts w:hint="eastAsia"/>
        </w:rPr>
        <w:t>　　第三节 拼接控制器产业链分析</w:t>
      </w:r>
      <w:r>
        <w:rPr>
          <w:rFonts w:hint="eastAsia"/>
        </w:rPr>
        <w:br/>
      </w:r>
      <w:r>
        <w:rPr>
          <w:rFonts w:hint="eastAsia"/>
        </w:rPr>
        <w:t>　　第四节 拼接控制器行业生命周期分析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2024-2025年国外拼接控制器市场发展概况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全球拼接控制器市场发展分析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北美地区主要国家拼接控制器市场概况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欧洲地区主要国家拼接控制器市场概况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亚洲地区主要国家拼接控制器市场概况</w:t>
      </w:r>
      <w:r>
        <w:rPr>
          <w:rFonts w:hint="eastAsia"/>
        </w:rPr>
        <w:br/>
      </w:r>
      <w:r>
        <w:rPr>
          <w:rFonts w:hint="eastAsia"/>
        </w:rPr>
        <w:t>　　第五节 全球拼接控制器市场发展预测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2024-2025年中国拼接控制器发展环境分析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拼接控制器行业相关政策、标准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拼接控制器行业相关发展规划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中国拼接控制器技术发展分析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当前拼接控制器技术发展现状分析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拼接控制器生产中需注意的问题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拼接控制器行业主要技术趋势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拼接控制器市场特性分析</w:t>
      </w:r>
      <w:r>
        <w:rPr>
          <w:rFonts w:hint="eastAsia"/>
        </w:rPr>
        <w:br/>
      </w:r>
      <w:r>
        <w:rPr>
          <w:rFonts w:hint="eastAsia"/>
        </w:rPr>
        <w:t>　　第一节 拼接控制器行业集中度分析</w:t>
      </w:r>
      <w:r>
        <w:rPr>
          <w:rFonts w:hint="eastAsia"/>
        </w:rPr>
        <w:br/>
      </w:r>
      <w:r>
        <w:rPr>
          <w:rFonts w:hint="eastAsia"/>
        </w:rPr>
        <w:t>　　第二节 拼接控制器行业SWOT分析</w:t>
      </w:r>
      <w:r>
        <w:rPr>
          <w:rFonts w:hint="eastAsia"/>
        </w:rPr>
        <w:br/>
      </w:r>
      <w:r>
        <w:rPr>
          <w:rFonts w:hint="eastAsia"/>
        </w:rPr>
        <w:t>　　　　一、拼接控制器行业优势</w:t>
      </w:r>
      <w:r>
        <w:rPr>
          <w:rFonts w:hint="eastAsia"/>
        </w:rPr>
        <w:br/>
      </w:r>
      <w:r>
        <w:rPr>
          <w:rFonts w:hint="eastAsia"/>
        </w:rPr>
        <w:t>　　　　二、拼接控制器行业劣势</w:t>
      </w:r>
      <w:r>
        <w:rPr>
          <w:rFonts w:hint="eastAsia"/>
        </w:rPr>
        <w:br/>
      </w:r>
      <w:r>
        <w:rPr>
          <w:rFonts w:hint="eastAsia"/>
        </w:rPr>
        <w:t>　　　　三、拼接控制器行业机会</w:t>
      </w:r>
      <w:r>
        <w:rPr>
          <w:rFonts w:hint="eastAsia"/>
        </w:rPr>
        <w:br/>
      </w:r>
      <w:r>
        <w:rPr>
          <w:rFonts w:hint="eastAsia"/>
        </w:rPr>
        <w:t>　　　　四、拼接控制器行业风险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中国拼接控制器发展现状</w:t>
      </w:r>
      <w:r>
        <w:rPr>
          <w:rFonts w:hint="eastAsia"/>
        </w:rPr>
        <w:br/>
      </w:r>
      <w:r>
        <w:rPr>
          <w:rFonts w:hint="eastAsia"/>
        </w:rPr>
        <w:t>　　第一节 中国拼接控制器市场现状分析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中国拼接控制器行业产量情况分析及预测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一、拼接控制器总体产能规模</w:t>
      </w:r>
      <w:r>
        <w:rPr>
          <w:rFonts w:hint="eastAsia"/>
        </w:rPr>
        <w:br/>
      </w:r>
      <w:r>
        <w:rPr>
          <w:rFonts w:hint="eastAsia"/>
        </w:rPr>
        <w:t>　　　　二、拼接控制器生产区域分布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三、2019-2024年中国拼接控制器产量统计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三、2025-2031年中国拼接控制器产量预测</w:t>
      </w:r>
      <w:r>
        <w:rPr>
          <w:rFonts w:hint="eastAsia"/>
        </w:rPr>
        <w:br/>
      </w:r>
      <w:r>
        <w:rPr>
          <w:rFonts w:hint="eastAsia"/>
        </w:rPr>
        <w:t>　　第三节 中国拼接控制器市场需求分析及预测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一、中国拼接控制器市场需求特点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二、2019-2024年中国拼接控制器市场需求量统计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三、2025-2031年中国拼接控制器市场需求量预测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中国拼接控制器价格趋势分析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一、2019-2024年中国拼接控制器市场价格趋势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二、2025-2031年中国拼接控制器市场价格走势预测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2019-2024年拼接控制器行业经济运行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2019-2024年中国拼接控制器行业盈利能力分析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2019-2024年中国拼接控制器行业发展能力分析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2019-2024年拼接控制器行业偿债能力分析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2019-2024年拼接控制器制造企业数量分析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中国拼接控制器行业重点地区发展分析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**地区拼接控制器市场发展分析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**地区拼接控制器市场发展分析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**地区拼接控制器市场发展分析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**地区拼接控制器市场发展分析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**地区拼接控制器市场发展分析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2019-2024年中国拼接控制器进出口分析</w:t>
      </w:r>
      <w:r>
        <w:rPr>
          <w:rFonts w:hint="eastAsia"/>
        </w:rPr>
        <w:br/>
      </w:r>
      <w:r>
        <w:rPr>
          <w:rFonts w:hint="eastAsia"/>
        </w:rPr>
        <w:t>　　第一节 拼接控制器进口情况分析</w:t>
      </w:r>
      <w:r>
        <w:rPr>
          <w:rFonts w:hint="eastAsia"/>
        </w:rPr>
        <w:br/>
      </w:r>
      <w:r>
        <w:rPr>
          <w:rFonts w:hint="eastAsia"/>
        </w:rPr>
        <w:t>　　第二节 拼接控制器出口情况分析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影响拼接控制器进出口因素分析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主要拼接控制器生产企业及竞争格局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拼接控制器行业投资战略研究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拼接控制器行业发展战略研究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对我国拼接控制器品牌的战略思考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一、拼接控制器品牌的重要性</w:t>
      </w:r>
      <w:r>
        <w:rPr>
          <w:rFonts w:hint="eastAsia"/>
        </w:rPr>
        <w:br/>
      </w:r>
      <w:r>
        <w:rPr>
          <w:rFonts w:hint="eastAsia"/>
        </w:rPr>
        <w:t>　　　　二、拼接控制器实施品牌战略的意义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三、拼接控制器企业品牌的现状分析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四、我国拼接控制器企业的品牌战略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五、拼接控制器品牌战略管理的策略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拼接控制器经营策略分析</w:t>
      </w:r>
      <w:r>
        <w:rPr>
          <w:rFonts w:hint="eastAsia"/>
        </w:rPr>
        <w:br/>
      </w:r>
      <w:r>
        <w:rPr>
          <w:rFonts w:hint="eastAsia"/>
        </w:rPr>
        <w:t>　　　　一、拼接控制器市场细分策略</w:t>
      </w:r>
      <w:r>
        <w:rPr>
          <w:rFonts w:hint="eastAsia"/>
        </w:rPr>
        <w:br/>
      </w:r>
      <w:r>
        <w:rPr>
          <w:rFonts w:hint="eastAsia"/>
        </w:rPr>
        <w:t>　　　　二、拼接控制器市场创新策略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四、拼接控制器新产品差异化战略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2025-2031年中国拼接控制器发展趋势预测及投资风险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2025年拼接控制器市场前景分析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2025年拼接控制器行业发展趋势预测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拼接控制器行业投资风险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拼接控制器投资建议</w:t>
      </w:r>
      <w:r>
        <w:rPr>
          <w:rFonts w:hint="eastAsia"/>
        </w:rPr>
        <w:br/>
      </w:r>
      <w:r>
        <w:rPr>
          <w:rFonts w:hint="eastAsia"/>
        </w:rPr>
        <w:t>　　第一节 拼接控制器行业投资环境分析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拼接控制器行业投资进入壁垒分析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拼接控制器行业历程</w:t>
      </w:r>
      <w:r>
        <w:rPr>
          <w:rFonts w:hint="eastAsia"/>
        </w:rPr>
        <w:br/>
      </w:r>
      <w:r>
        <w:rPr>
          <w:rFonts w:hint="eastAsia"/>
        </w:rPr>
        <w:t>　　图表 拼接控制器行业生命周期</w:t>
      </w:r>
      <w:r>
        <w:rPr>
          <w:rFonts w:hint="eastAsia"/>
        </w:rPr>
        <w:br/>
      </w:r>
      <w:r>
        <w:rPr>
          <w:rFonts w:hint="eastAsia"/>
        </w:rPr>
        <w:t>　　图表 拼接控制器行业产业链分析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2019-2024年拼接控制器行业市场容量分析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2019-2024年中国拼接控制器市场需求量及增速统计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2024年中国拼接控制器行业需求领域分布格局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2019-2024年中国拼接控制器进口金额分析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2019-2024年中国拼接控制器出口数量分析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2019-2024年中国拼接控制器出口金额分析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2024年中国拼接控制器进口国家及地区分析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2024年中国拼接控制器出口国家及地区分析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2019-2024年中国拼接控制器行业企业平均规模情况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拼接控制器重点企业（三）成长能力情况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2025-2031年中国拼接控制器行业产量预测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2025-2031年中国拼接控制器市场需求量预测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2025-2031年中国拼接控制器行业供需平衡预测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2025-2031年中国拼接控制器市场规模预测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2025-2031年中国拼接控制器市场前景分析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2025-2031年中国拼接控制器发展趋势预测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2c1a020f44947" w:history="1">
        <w:r>
          <w:rPr>
            <w:rStyle w:val="Hyperlink"/>
          </w:rPr>
          <w:t>2025-2031年全球与中国拼接控制器行业分析及发展趋势研究报告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2c1a020f44947" w:history="1">
        <w:r>
          <w:rPr>
            <w:rStyle w:val="Hyperlink"/>
          </w:rPr>
          <w:t>https://www.20087.com/3/78/PinJieKongZhiQiHangYeQianJingQuShi.html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热点：拼接屏多少钱一个平方、拼接控制器属于什么设备、视频矩阵控制器、海康威视拼接控制器、称重控制器、拼接控制器100米以上传输方式、控制器没有转换器接口、拼接控制器软件、拼接控制器品牌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37a1f340c4a27" w:history="1">
      <w:r>
        <w:rPr>
          <w:rStyle w:val="Hyperlink"/>
        </w:rPr>
        <w:t>2025-2031年全球与中国拼接控制器行业分析及发展趋势研究报告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PinJieKongZhiQiHangYeQianJingQuShi.html" TargetMode="External" Id="R43f2c1a020f4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PinJieKongZhiQiHangYeQianJingQuShi.html" TargetMode="External" Id="Rc0a37a1f340c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2025-03-08T07:44:00Z</dcterms:created>
  <dcterms:modified xsi:type="dcterms:W3CDTF">2025-03-08T08:44:00Z</dcterms:modified>
  <dc:subject>2025-2031年全球与中国拼接控制器行业分析及发展趋势研究报告</dc:subject>
  <dc:title>2025-2031年全球与中国拼接控制器行业分析及发展趋势研究报告</dc:title>
  <cp:keywords>2025-2031年全球与中国拼接控制器行业分析及发展趋势研究报告</cp:keywords>
  <dc:description>2025-2031年全球与中国拼接控制器行业分析及发展趋势研究报告</dc:description>
</cp:coreProperties>
</file>