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1df0973a407e" w:history="1">
              <w:r>
                <w:rPr>
                  <w:rStyle w:val="Hyperlink"/>
                </w:rPr>
                <w:t>2024-2030年中国新能源车继电器行业研究分析及发展趋势预测报告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1df0973a407e" w:history="1">
              <w:r>
                <w:rPr>
                  <w:rStyle w:val="Hyperlink"/>
                </w:rPr>
                <w:t>2024-2030年中国新能源车继电器行业研究分析及发展趋势预测报告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a1df0973a407e" w:history="1">
                <w:r>
                  <w:rPr>
                    <w:rStyle w:val="Hyperlink"/>
                  </w:rPr>
                  <w:t>https://www.20087.com/3/18/XinNengYuanCheJiDianQiShiChangQi.html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继电器是电动汽车中的重要部件，用于控制高压电路的开关和保护电路免受过载损害。随着新能源汽车产业的快速发展，新能源车继电器的需求量急剧增加。目前，继电器的性能不断提升，能够承受更高的电压和电流，同时体积更小、重量更轻，以适应电动汽车的空间限制。</w:t>
      </w:r>
      <w:r>
        <w:rPr>
          <w:rFonts w:hint="eastAsia"/>
        </w:rPr>
        <w:br/>
      </w:r>
      <w:r>
        <w:rPr>
          <w:rFonts w:hint="eastAsia"/>
        </w:rPr>
        <w:t>　　未来，新能源车继电器将更加注重性能优化和智能化。随着电动汽车技术的进步，继电器将采用更先进的材料和设计，以提高电气性能和可靠性。同时，随着智能网联汽车的发展，继电器将集成更多的智能功能，如故障自诊断、远程控制等，提高车辆的整体智能化水平。此外，随着新能源汽车续航里程的提升，继电器的轻量化和小型化将是重要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9a1df0973a407e" w:history="1">
        <w:r>
          <w:rPr>
            <w:rStyle w:val="Hyperlink"/>
          </w:rPr>
          <w:t>2024-2030年中国新能源车继电器行业研究分析及发展趋势预测报告</w:t>
        </w:r>
      </w:hyperlink>
      <w:r>
        <w:rPr>
          <w:rFonts w:hint="eastAsia"/>
        </w:rPr>
        <w:t>基于科学的市场调研和数据分析，全面剖析了新能源车继电器行业现状、市场需求及市场规模。新能源车继电器报告探讨了新能源车继电器产业链结构，细分市场的特点，并分析了新能源车继电器市场前景及发展趋势。通过科学预测，揭示了新能源车继电器行业未来的增长潜力。同时，新能源车继电器报告还对重点企业进行了研究，评估了各大品牌在市场竞争中的地位，以及行业集中度的变化。新能源车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2018-2023年世界新能源车继电器市场发展现状分析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2018-2023年世界新能源车继电器市场发展状况分析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一、世界新能源车继电器行业特点分析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二、世界新能源车继电器市场需求分析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（一）国际市场对各类新能源车继电器的年需求量增加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2018-2023年全球新能源车继电器市场调研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一、2018-2023年全球新能源车继电器需求分析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二、2018-2023年全球新能源车继电器产销分析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三、2018-2023年中外新能源车继电器市场对比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我国新能源车继电器行业发展现状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我国新能源车继电器行业发展现状</w:t>
      </w:r>
      <w:r>
        <w:rPr>
          <w:rFonts w:hint="eastAsia"/>
        </w:rPr>
        <w:br/>
      </w:r>
      <w:r>
        <w:rPr>
          <w:rFonts w:hint="eastAsia"/>
        </w:rPr>
        <w:t>　　新能源车高压直流继电器，在性能、工艺方面要求严苛，技术门槛高，其单价远高于传统汽车低压继电器：</w:t>
      </w:r>
      <w:r>
        <w:rPr>
          <w:rFonts w:hint="eastAsia"/>
        </w:rPr>
        <w:br/>
      </w:r>
      <w:r>
        <w:rPr>
          <w:rFonts w:hint="eastAsia"/>
        </w:rPr>
        <w:t>　　　　　　5.主继电器、快速充电继电器一般为大型继电器，商用车、乘用车产品单价约500、400元；</w:t>
      </w:r>
      <w:r>
        <w:rPr>
          <w:rFonts w:hint="eastAsia"/>
        </w:rPr>
        <w:br/>
      </w:r>
      <w:r>
        <w:rPr>
          <w:rFonts w:hint="eastAsia"/>
        </w:rPr>
        <w:t>　　　　　　6.其他继电器一般为小型继电器，商用车、乘用车产品单价约300、200元；</w:t>
      </w:r>
      <w:r>
        <w:rPr>
          <w:rFonts w:hint="eastAsia"/>
        </w:rPr>
        <w:br/>
      </w:r>
      <w:r>
        <w:rPr>
          <w:rFonts w:hint="eastAsia"/>
        </w:rPr>
        <w:t>　　　　　　7.直流充电桩的高压继电器单价约100元；</w:t>
      </w:r>
      <w:r>
        <w:rPr>
          <w:rFonts w:hint="eastAsia"/>
        </w:rPr>
        <w:br/>
      </w:r>
      <w:r>
        <w:rPr>
          <w:rFonts w:hint="eastAsia"/>
        </w:rPr>
        <w:t>　　　　　　8.4 产品价格均以开始年降幅5%测算</w:t>
      </w:r>
      <w:r>
        <w:rPr>
          <w:rFonts w:hint="eastAsia"/>
        </w:rPr>
        <w:br/>
      </w:r>
      <w:r>
        <w:rPr>
          <w:rFonts w:hint="eastAsia"/>
        </w:rPr>
        <w:t>　　　　　　国内新能源汽车催生41亿元的高压直流继电器市场</w:t>
      </w:r>
      <w:r>
        <w:rPr>
          <w:rFonts w:hint="eastAsia"/>
        </w:rPr>
        <w:br/>
      </w:r>
      <w:r>
        <w:rPr>
          <w:rFonts w:hint="eastAsia"/>
        </w:rPr>
        <w:t>　　　　一、新能源车继电器行业品牌发展现状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二、新能源车继电器行业消费市场现状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三、新能源车继电器市场消费层次分析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四、我国新能源车继电器市场走向分析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2018-2023年新能源车继电器行业发展情况分析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一、2018-2023年新能源车继电器行业发展特点分析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二、2018-2023年新能源车继电器行业发展情况</w:t>
      </w:r>
      <w:r>
        <w:rPr>
          <w:rFonts w:hint="eastAsia"/>
        </w:rPr>
        <w:br/>
      </w:r>
      <w:r>
        <w:rPr>
          <w:rFonts w:hint="eastAsia"/>
        </w:rPr>
        <w:t>　　第三节 2018-2023年新能源车继电器所属行业运行分析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一、2018-2023年新能源车继电器所属行业产销运行分析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二、2018-2023年新能源车继电器所属行业利润情况分析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三、2018-2023年新能源车继电器所属行业发展周期分析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四、2018-2030年新能源车继电器所属行业发展机遇分析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五、2018-2030年新能源车继电器所属行业利润增速预测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对中国新能源车继电器市场的分析及思考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一、新能源车继电器市场特点</w:t>
      </w:r>
      <w:r>
        <w:rPr>
          <w:rFonts w:hint="eastAsia"/>
        </w:rPr>
        <w:br/>
      </w:r>
      <w:r>
        <w:rPr>
          <w:rFonts w:hint="eastAsia"/>
        </w:rPr>
        <w:t>　　　　二、新能源车继电器市场调研</w:t>
      </w:r>
      <w:r>
        <w:rPr>
          <w:rFonts w:hint="eastAsia"/>
        </w:rPr>
        <w:br/>
      </w:r>
      <w:r>
        <w:rPr>
          <w:rFonts w:hint="eastAsia"/>
        </w:rPr>
        <w:t>　　　　三、新能源车继电器市场变化的方向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四、中国新能源车继电器产业发展的新思路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五、对中国新能源车继电器产业发展的思考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2018-2023年中国新能源车继电器市场供需分析剖析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2018-2023年中国新能源车继电器市场动态分析</w:t>
      </w:r>
      <w:r>
        <w:rPr>
          <w:rFonts w:hint="eastAsia"/>
        </w:rPr>
        <w:br/>
      </w:r>
      <w:r>
        <w:rPr>
          <w:rFonts w:hint="eastAsia"/>
        </w:rPr>
        <w:t>　　　　一、新能源车继电器行业新动态</w:t>
      </w:r>
      <w:r>
        <w:rPr>
          <w:rFonts w:hint="eastAsia"/>
        </w:rPr>
        <w:br/>
      </w:r>
      <w:r>
        <w:rPr>
          <w:rFonts w:hint="eastAsia"/>
        </w:rPr>
        <w:t>　　　　二、新能源车继电器主要品牌动态</w:t>
      </w:r>
      <w:r>
        <w:rPr>
          <w:rFonts w:hint="eastAsia"/>
        </w:rPr>
        <w:br/>
      </w:r>
      <w:r>
        <w:rPr>
          <w:rFonts w:hint="eastAsia"/>
        </w:rPr>
        <w:t>　　　　三、新能源车继电器行业消费者需求新动态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2018-2023年中国新能源车继电器市场运营格局分析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2018-2023年中国新能源车继电器市场进出口形式综述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2018-2023年中国新能源车继电器市场价格分析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新能源车继电器所属行业经济运行分析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2018-2023年新能源车继电器所属行业主要经济指标分析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二、2024年新能源车继电器所属行业主要经济指标分析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2018-2023年我国新能源车继电器所属行业绩效分析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中国新能源车继电器行业消费市场调研</w:t>
      </w:r>
      <w:r>
        <w:rPr>
          <w:rFonts w:hint="eastAsia"/>
        </w:rPr>
        <w:br/>
      </w:r>
      <w:r>
        <w:rPr>
          <w:rFonts w:hint="eastAsia"/>
        </w:rPr>
        <w:t>　　第一节 新能源车继电器市场消费需求分析</w:t>
      </w:r>
      <w:r>
        <w:rPr>
          <w:rFonts w:hint="eastAsia"/>
        </w:rPr>
        <w:br/>
      </w:r>
      <w:r>
        <w:rPr>
          <w:rFonts w:hint="eastAsia"/>
        </w:rPr>
        <w:t>　　新能源车继电器市场的消费需求变化</w:t>
      </w:r>
      <w:r>
        <w:rPr>
          <w:rFonts w:hint="eastAsia"/>
        </w:rPr>
        <w:br/>
      </w:r>
      <w:r>
        <w:rPr>
          <w:rFonts w:hint="eastAsia"/>
        </w:rPr>
        <w:t>　　能源汽车年产销达到200万辆的目标，“双积分制”落地为之进一步保驾护航，将引导国内新能源车持续放量。按照纯电动车配备4个大型继电器（2个主继电器、2个快速充电继电器），3个其他小型继电器；插电混动车配备2个大型继电器（主继电器），3个其他小型继电器进行测算，新能源汽车将催生40.6亿元的高压直流继电器需求，逼近传统汽车低压继电器市场规模。</w:t>
      </w:r>
      <w:r>
        <w:rPr>
          <w:rFonts w:hint="eastAsia"/>
        </w:rPr>
        <w:br/>
      </w:r>
      <w:r>
        <w:rPr>
          <w:rFonts w:hint="eastAsia"/>
        </w:rPr>
        <w:t>　　高压直流继电器国内市场需求41亿元</w:t>
      </w:r>
      <w:r>
        <w:rPr>
          <w:rFonts w:hint="eastAsia"/>
        </w:rPr>
        <w:br/>
      </w:r>
      <w:r>
        <w:rPr>
          <w:rFonts w:hint="eastAsia"/>
        </w:rPr>
        <w:t>　　　　二、新能源车继电器行业的需求情况分析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三、2018-2023年新能源车继电器品牌市场消费需求分析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新能源车继电器消费市场状况分析</w:t>
      </w:r>
      <w:r>
        <w:rPr>
          <w:rFonts w:hint="eastAsia"/>
        </w:rPr>
        <w:br/>
      </w:r>
      <w:r>
        <w:rPr>
          <w:rFonts w:hint="eastAsia"/>
        </w:rPr>
        <w:t>　　　　一、新能源车继电器行业消费特点</w:t>
      </w:r>
      <w:r>
        <w:rPr>
          <w:rFonts w:hint="eastAsia"/>
        </w:rPr>
        <w:br/>
      </w:r>
      <w:r>
        <w:rPr>
          <w:rFonts w:hint="eastAsia"/>
        </w:rPr>
        <w:t>　　　　二、新能源车继电器行业消费分析</w:t>
      </w:r>
      <w:r>
        <w:rPr>
          <w:rFonts w:hint="eastAsia"/>
        </w:rPr>
        <w:br/>
      </w:r>
      <w:r>
        <w:rPr>
          <w:rFonts w:hint="eastAsia"/>
        </w:rPr>
        <w:t>　　　　三、新能源车继电器行业消费结构分析</w:t>
      </w:r>
      <w:r>
        <w:rPr>
          <w:rFonts w:hint="eastAsia"/>
        </w:rPr>
        <w:br/>
      </w:r>
      <w:r>
        <w:rPr>
          <w:rFonts w:hint="eastAsia"/>
        </w:rPr>
        <w:t>　　　　四、新能源车继电器行业消费的市场变化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五、新能源车继电器市场的消费方向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新能源车继电器行业产品的品牌市场运营状况分析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五、新能源车继电器行业品牌忠诚度调查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六、新能源车继电器行业品牌市场占有率调查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我国新能源车继电器行业市场运营状况分析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2018-2023年我国新能源车继电器行业市场宏观分析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2018-2023年中国新能源车继电器行业市场微观分析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新能源车继电器行业上下游产业分析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三、行业新动态及其对新能源车继电器行业的影响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四、行业竞争状况及其对新能源车继电器行业的意义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四、行业新动态及其对新能源车继电器行业的影响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五、行业竞争状况及其对新能源车继电器行业的意义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中国新能源车继电器行业竞争格局综述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一、2018-2023年新能源车继电器行业集中度</w:t>
      </w:r>
      <w:r>
        <w:rPr>
          <w:rFonts w:hint="eastAsia"/>
        </w:rPr>
        <w:br/>
      </w:r>
      <w:r>
        <w:rPr>
          <w:rFonts w:hint="eastAsia"/>
        </w:rPr>
        <w:t>　　　　二、2018-2023年新能源车继电器行业竞争程度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三、2018-2023年新能源车继电器企业与品牌数量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四、2018-2023年新能源车继电器行业竞争格局分析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2018-2023年新能源车继电器行业竞争格局分析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一、2018-2023年国内外新能源车继电器行业竞争分析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二、2018-2023年我国新能源车继电器市场竞争分析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一、2024年新能源车继电器市场增长潜力分析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二、2024年新能源车继电器主要潜力品种分析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三、现有新能源车继电器市场竞争策略分析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四、潜力新能源车继电器竞争策略选择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新能源车继电器企业竞争策略分析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一、2018-2030年中国新能源车继电器市场竞争趋势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二、2018-2030年新能源车继电器行业竞争格局展望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三、2018-2030年新能源车继电器行业竞争策略分析</w:t>
      </w:r>
      <w:r>
        <w:rPr>
          <w:rFonts w:hint="eastAsia"/>
        </w:rPr>
        <w:br/>
      </w:r>
      <w:r>
        <w:rPr>
          <w:rFonts w:hint="eastAsia"/>
        </w:rPr>
        <w:t>　　第三节 新能源车继电器行业发展机会分析</w:t>
      </w:r>
      <w:r>
        <w:rPr>
          <w:rFonts w:hint="eastAsia"/>
        </w:rPr>
        <w:br/>
      </w:r>
      <w:r>
        <w:rPr>
          <w:rFonts w:hint="eastAsia"/>
        </w:rPr>
        <w:t>　　第四节 新能源车继电器行业发展风险分析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重点新能源车继电器企业竞争分析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北汽新能源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第三节 上海电驱动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联合汽车电子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精进电动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江铃集团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众泰汽车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新能源车继电器行业发展趋势分析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我国新能源车继电器行业前景与机遇分析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一、我国新能源车继电器行业趋势预测</w:t>
      </w:r>
      <w:r>
        <w:rPr>
          <w:rFonts w:hint="eastAsia"/>
        </w:rPr>
        <w:br/>
      </w:r>
      <w:r>
        <w:rPr>
          <w:rFonts w:hint="eastAsia"/>
        </w:rPr>
        <w:t>　　　　二、我国新能源车继电器发展机遇分析</w:t>
      </w:r>
      <w:r>
        <w:rPr>
          <w:rFonts w:hint="eastAsia"/>
        </w:rPr>
        <w:br/>
      </w:r>
      <w:r>
        <w:rPr>
          <w:rFonts w:hint="eastAsia"/>
        </w:rPr>
        <w:t>　　　　三、2024年新能源车继电器行业的发展机遇分析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四、新冠疫情对新能源车继电器行业的影响分析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2018-2030年中国新能源车继电器市场趋势分析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一、2018-2023年新能源车继电器市场趋势总结</w:t>
      </w:r>
      <w:r>
        <w:rPr>
          <w:rFonts w:hint="eastAsia"/>
        </w:rPr>
        <w:br/>
      </w:r>
      <w:r>
        <w:rPr>
          <w:rFonts w:hint="eastAsia"/>
        </w:rPr>
        <w:t>　　　　二、2024年新能源车继电器行业发展趋势分析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三、2018-2030年新能源车继电器市场发展空间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四、2018-2030年新能源车继电器产业政策趋向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五、2018-2030年新能源车继电器行业技术革新趋势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六、2018-2030年新能源车继电器价格走势分析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七、2018-2030年国际环境对新能源车继电器行业的影响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新能源车继电器行业发展趋势与投资规划建议研究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新能源车继电器市场发展潜力分析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新能源车继电器行业发展趋势分析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新能源车继电器行业投资前景研究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四、我国新能源车继电器企业的品牌战略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五、新能源车继电器品牌战略管理的策略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2018-2030年新能源车继电器行业发展预测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未来新能源车继电器需求与消费预测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一、2018-2030年新能源车继电器产品消费预测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二、2018-2030年新能源车继电器市场规模预测</w:t>
      </w:r>
      <w:r>
        <w:rPr>
          <w:rFonts w:hint="eastAsia"/>
        </w:rPr>
        <w:br/>
      </w:r>
      <w:r>
        <w:rPr>
          <w:rFonts w:hint="eastAsia"/>
        </w:rPr>
        <w:t>　　　　传统汽车继电器均为低电压产品，电压区间为12-48V。根据车型差异，单车的低压继电器需求为20-70只，以低档车：中档车：高档车=3：6：1计算，单车平均继电器需求为31只。随着汽车安全性、舒适性、娱乐性要求不断提升，汽车电子设备普及，预计单车需求量每年增长1只。以单价4元计算，至传统燃油汽车低压继电器规模达到44亿元。</w:t>
      </w:r>
      <w:r>
        <w:rPr>
          <w:rFonts w:hint="eastAsia"/>
        </w:rPr>
        <w:br/>
      </w:r>
      <w:r>
        <w:rPr>
          <w:rFonts w:hint="eastAsia"/>
        </w:rPr>
        <w:t>　　　　单车低压继电器需求量视车型不同存在差异</w:t>
      </w:r>
      <w:r>
        <w:rPr>
          <w:rFonts w:hint="eastAsia"/>
        </w:rPr>
        <w:br/>
      </w:r>
      <w:r>
        <w:rPr>
          <w:rFonts w:hint="eastAsia"/>
        </w:rPr>
        <w:t>　　　　2020年国内汽车低压继电器市场规模44亿元</w:t>
      </w:r>
      <w:r>
        <w:rPr>
          <w:rFonts w:hint="eastAsia"/>
        </w:rPr>
        <w:br/>
      </w:r>
      <w:r>
        <w:rPr>
          <w:rFonts w:hint="eastAsia"/>
        </w:rPr>
        <w:t>　　　　三、2018-2030年新能源车继电器行业总产值预测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四、2018-2030年新能源车继电器行业销售收入预测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五、2018-2030年新能源车继电器行业总资产预测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2018-2030年中国新能源车继电器行业供需预测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一、2018-2030年中国新能源车继电器供给预测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二、2018-2030年中国新能源车继电器产量预测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三、2018-2030年中国新能源车继电器需求预测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四、2018-2030年中国新能源车继电器供需平衡预测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五、2018-2030年中国新能源车继电器产品价格预测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六、2018-2030年主要新能源车继电器产品进出口预测</w:t>
      </w:r>
      <w:r>
        <w:rPr>
          <w:rFonts w:hint="eastAsia"/>
        </w:rPr>
        <w:br/>
      </w:r>
      <w:r>
        <w:rPr>
          <w:rFonts w:hint="eastAsia"/>
        </w:rPr>
        <w:t>　　第三节 影响新能源车继电器行业发展的主要因素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一、2018-2030年影响新能源车继电器行业运行的有利因素分析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二、2018-2030年影响新能源车继电器行业运行的稳定因素分析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三、2018-2030年影响新能源车继电器行业运行的不利因素分析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四、2018-2030年中国新能源车继电器行业发展面临的挑战分析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五、2018-2030年中国新能源车继电器行业发展面临的机遇分析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中.智.林.－新能源车继电器行业投资前景及控制策略分析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一、2018-2030年新能源车继电器行业市场风险及控制策略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二、2018-2030年新能源车继电器行业政策风险及控制策略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三、2018-2030年新能源车继电器行业经营风险及控制策略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四、2018-2030年新能源车继电器行业技术风险及控制策略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五、2018-2030年新能源车继电器行业同业竞争风险及控制策略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六、2018-2030年新能源车继电器行业其他风险及控制策略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2018-2030年中国新能源车继电器行业利润总额预测图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2018-2023年我国新能源车继电器行业资产负债率及增长对比图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1df0973a407e" w:history="1">
        <w:r>
          <w:rPr>
            <w:rStyle w:val="Hyperlink"/>
          </w:rPr>
          <w:t>2024-2030年中国新能源车继电器行业研究分析及发展趋势预测报告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a1df0973a407e" w:history="1">
        <w:r>
          <w:rPr>
            <w:rStyle w:val="Hyperlink"/>
          </w:rPr>
          <w:t>https://www.20087.com/3/18/XinNengYuanCheJiDianQiShiChangQi.html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b4e03dfc41e4" w:history="1">
      <w:r>
        <w:rPr>
          <w:rStyle w:val="Hyperlink"/>
        </w:rPr>
        <w:t>2024-2030年中国新能源车继电器行业研究分析及发展趋势预测报告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NengYuanCheJiDianQiShiChangQi.html" TargetMode="External" Id="Rba9a1df0973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NengYuanCheJiDianQiShiChangQi.html" TargetMode="External" Id="R6268b4e03df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2023-09-30T08:06:00Z</dcterms:created>
  <dcterms:modified xsi:type="dcterms:W3CDTF">2023-09-30T09:06:00Z</dcterms:modified>
  <dc:subject>2024-2030年中国新能源车继电器行业研究分析及发展趋势预测报告</dc:subject>
  <dc:title>2024-2030年中国新能源车继电器行业研究分析及发展趋势预测报告</dc:title>
  <cp:keywords>2024-2030年中国新能源车继电器行业研究分析及发展趋势预测报告</cp:keywords>
  <dc:description>2024-2030年中国新能源车继电器行业研究分析及发展趋势预测报告</dc:description>
</cp:coreProperties>
</file>