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2dbd1e174a67" w:history="1">
              <w:r>
                <w:rPr>
                  <w:rStyle w:val="Hyperlink"/>
                </w:rPr>
                <w:t>2026-2032年中国智能制造市场研究分析与前景趋势报告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2dbd1e174a67" w:history="1">
              <w:r>
                <w:rPr>
                  <w:rStyle w:val="Hyperlink"/>
                </w:rPr>
                <w:t>2026-2032年中国智能制造市场研究分析与前景趋势报告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12dbd1e174a67" w:history="1">
                <w:r>
                  <w:rPr>
                    <w:rStyle w:val="Hyperlink"/>
                  </w:rPr>
                  <w:t>https://www.20087.com/3/78/ZhiNengZhiZaoFaZhanXianZhuangQianJing.html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以数据驱动为核心，融合物联网、人工智能、数字孪生与先进自动化技术的新型制造范式，旨在实现生产过程的柔性化、可视化与自优化。当前实践集中于设备联网（IIoT）、MES系统集成、预测性维护及柔性产线重构，典型应用包括汽车焊装、电子装配与制药连续制造。工业5G与TSN（时间敏感网络）为实时控制提供通信基础；边缘计算节点支撑本地决策闭环。然而，中小企业因资金、人才与标准缺失，数字化转型仍处初级阶段；系统间数据孤岛、网络安全风险及ROI测算模糊制约规模化推广。此外，现有AI模型泛化能力不足，难以跨产线复用。</w:t>
      </w:r>
      <w:r>
        <w:rPr>
          <w:rFonts w:hint="eastAsia"/>
        </w:rPr>
        <w:br/>
      </w:r>
      <w:r>
        <w:rPr>
          <w:rFonts w:hint="eastAsia"/>
        </w:rPr>
        <w:t>　　未来，智能制造将向自主系统、绿色协同与人机共生深化发展。AI Agent将自主调度订单、调整工艺参数并协调供应链，形成“熄灯工厂”雏形；数字主线（Digital Thread）贯穿产品全生命周期，实现设计-制造-服务数据无缝流动。绿色智能制造将集成能耗实时优化与碳排追踪，支撑企业ESG目标。在人机协作层面，AR辅助操作与协作机器人将提升工人技能边界，而非简单替代。同时，开放自动化架构（如IEC 61499）与模块化硬件将降低集成门槛。长远看，智能制造将从效率提升工具升级为具备自学习、自组织与可持续进化能力的工业智能体，在全球产业链重构与新质生产力培育中构筑国家制造竞争新优势。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2dbd1e174a67" w:history="1">
        <w:r>
          <w:rPr>
            <w:rStyle w:val="Hyperlink"/>
          </w:rPr>
          <w:t>2026-2032年中国智能制造市场研究分析与前景趋势报告</w:t>
        </w:r>
      </w:hyperlink>
      <w:r>
        <w:rPr>
          <w:rFonts w:hint="eastAsia"/>
        </w:rPr>
        <w:t>》基于国家统计局、相关协会等权威数据，结合专业团队对智能制造行业的长期监测，全面分析了智能制造行业的市场规模、技术现状、发展趋势及竞争格局。报告详细梳理了智能制造市场需求、进出口情况、上下游产业链、重点区域分布及主要企业动态，并通过SWOT分析揭示了智能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智能制造市场概述</w:t>
      </w:r>
      <w:r>
        <w:rPr>
          <w:rFonts w:hint="eastAsia"/>
        </w:rPr>
        <w:br/>
      </w:r>
      <w:r>
        <w:rPr>
          <w:rFonts w:hint="eastAsia"/>
        </w:rPr>
        <w:t>　　1.1 智能制造市场概述</w:t>
      </w:r>
      <w:r>
        <w:rPr>
          <w:rFonts w:hint="eastAsia"/>
        </w:rPr>
        <w:br/>
      </w:r>
      <w:r>
        <w:rPr>
          <w:rFonts w:hint="eastAsia"/>
        </w:rPr>
        <w:t>　　1.2 不同产品类型智能制造分析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制造IT（MES，ERP，PLM，APC，EAM等）</w:t>
      </w:r>
      <w:r>
        <w:rPr>
          <w:rFonts w:hint="eastAsia"/>
        </w:rPr>
        <w:br/>
      </w:r>
      <w:r>
        <w:rPr>
          <w:rFonts w:hint="eastAsia"/>
        </w:rPr>
        <w:t>　　　　1.2.3 自动化控制系统（DCS，PLC，HMI，SCADA，FCS等）</w:t>
      </w:r>
      <w:r>
        <w:rPr>
          <w:rFonts w:hint="eastAsia"/>
        </w:rPr>
        <w:br/>
      </w:r>
      <w:r>
        <w:rPr>
          <w:rFonts w:hint="eastAsia"/>
        </w:rPr>
        <w:t>　　　　1.2.4 仪表和现场设备（传感器，执行器，驱动器，阀门等）</w:t>
      </w:r>
      <w:r>
        <w:rPr>
          <w:rFonts w:hint="eastAsia"/>
        </w:rPr>
        <w:br/>
      </w:r>
      <w:r>
        <w:rPr>
          <w:rFonts w:hint="eastAsia"/>
        </w:rPr>
        <w:t>　　1.3 从不同应用，智能制造主要包括如下几个方面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化学与材料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电子产品</w:t>
      </w:r>
      <w:r>
        <w:rPr>
          <w:rFonts w:hint="eastAsia"/>
        </w:rPr>
        <w:br/>
      </w:r>
      <w:r>
        <w:rPr>
          <w:rFonts w:hint="eastAsia"/>
        </w:rPr>
        <w:t>　　　　1.3.8 石油和天然气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中国智能制造市场规模现状及未来趋势（2021-2032）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中国市场主要厂商智能制造产品类型及应用</w:t>
      </w:r>
      <w:r>
        <w:rPr>
          <w:rFonts w:hint="eastAsia"/>
        </w:rPr>
        <w:br/>
      </w:r>
      <w:r>
        <w:rPr>
          <w:rFonts w:hint="eastAsia"/>
        </w:rPr>
        <w:t>　　2.5 智能制造行业集中度、竞争程度分析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智能制造产品及服务介绍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智能制造行业发展面临的风险</w:t>
      </w:r>
      <w:r>
        <w:rPr>
          <w:rFonts w:hint="eastAsia"/>
        </w:rPr>
        <w:br/>
      </w:r>
      <w:r>
        <w:rPr>
          <w:rFonts w:hint="eastAsia"/>
        </w:rPr>
        <w:t>　　6.3 智能制造行业政策分析</w:t>
      </w:r>
      <w:r>
        <w:rPr>
          <w:rFonts w:hint="eastAsia"/>
        </w:rPr>
        <w:br/>
      </w:r>
      <w:r>
        <w:rPr>
          <w:rFonts w:hint="eastAsia"/>
        </w:rPr>
        <w:t>　　6.4 智能制造中国企业SWOT分析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智能制造行业产业链简介</w:t>
      </w:r>
      <w:r>
        <w:rPr>
          <w:rFonts w:hint="eastAsia"/>
        </w:rPr>
        <w:br/>
      </w:r>
      <w:r>
        <w:rPr>
          <w:rFonts w:hint="eastAsia"/>
        </w:rPr>
        <w:t>　　　　7.1.1 智能制造行业供应链分析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智能制造行业主要下游客户</w:t>
      </w:r>
      <w:r>
        <w:rPr>
          <w:rFonts w:hint="eastAsia"/>
        </w:rPr>
        <w:br/>
      </w:r>
      <w:r>
        <w:rPr>
          <w:rFonts w:hint="eastAsia"/>
        </w:rPr>
        <w:t>　　7.2 智能制造行业采购模式</w:t>
      </w:r>
      <w:r>
        <w:rPr>
          <w:rFonts w:hint="eastAsia"/>
        </w:rPr>
        <w:br/>
      </w:r>
      <w:r>
        <w:rPr>
          <w:rFonts w:hint="eastAsia"/>
        </w:rPr>
        <w:t>　　7.3 智能制造行业开发/生产模式</w:t>
      </w:r>
      <w:r>
        <w:rPr>
          <w:rFonts w:hint="eastAsia"/>
        </w:rPr>
        <w:br/>
      </w:r>
      <w:r>
        <w:rPr>
          <w:rFonts w:hint="eastAsia"/>
        </w:rPr>
        <w:t>　　7.4 智能制造行业销售模式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制造IT（MES，ERP，PLM，APC，EAM等）主要企业列表</w:t>
      </w:r>
      <w:r>
        <w:rPr>
          <w:rFonts w:hint="eastAsia"/>
        </w:rPr>
        <w:br/>
      </w:r>
      <w:r>
        <w:rPr>
          <w:rFonts w:hint="eastAsia"/>
        </w:rPr>
        <w:t>　　表 3： 自动化控制系统（DCS，PLC，HMI，SCADA，FCS等）主要企业列表</w:t>
      </w:r>
      <w:r>
        <w:rPr>
          <w:rFonts w:hint="eastAsia"/>
        </w:rPr>
        <w:br/>
      </w:r>
      <w:r>
        <w:rPr>
          <w:rFonts w:hint="eastAsia"/>
        </w:rPr>
        <w:t>　　表 4： 仪表和现场设备（传感器，执行器，驱动器，阀门等）主要企业列表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中国市场不同应用智能制造规模（万元）及增长率对比（2021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中国市场主要企业智能制造规模（万元）&amp;（2021-2026）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中国市场主要企业智能制造规模份额对比（2021-2026）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中国市场主要企业进入智能制造市场日期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中国市场主要厂商智能制造产品类型及应用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2025年中国市场智能制造主要厂商市场地位（第一梯队、第二梯队和第三梯队）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中国市场智能制造市场投资、并购等现状分析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智能制造产品及服务介绍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智能制造产品及服务介绍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智能制造产品及服务介绍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智能制造产品及服务介绍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智能制造产品及服务介绍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智能制造产品及服务介绍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智能制造产品及服务介绍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智能制造产品及服务介绍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智能制造产品及服务介绍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智能制造产品及服务介绍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智能制造产品及服务介绍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智能制造产品及服务介绍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智能制造产品及服务介绍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智能制造产品及服务介绍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智能制造产品及服务介绍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智能制造产品及服务介绍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智能制造产品及服务介绍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智能制造产品及服务介绍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重点企业（19）公司信息、总部、智能制造市场地位以及主要的竞争对手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智能制造产品及服务介绍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重点企业（19）在中国市场智能制造收入（万元）及毛利率（2021-2026）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中国不同产品类型智能制造规模列表（万元）&amp;（2021-2026）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中国不同应用智能制造规模列表（万元）&amp;（2021-2026）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中国不同应用智能制造规模市场份额列表（2021-2026）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中国不同应用智能制造规模（万元）预测（2027-2032）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中国不同应用智能制造规模市场份额预测（2027-2032）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智能制造行业发展机遇及主要驱动因素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智能制造行业发展面临的风险</w:t>
      </w:r>
      <w:r>
        <w:rPr>
          <w:rFonts w:hint="eastAsia"/>
        </w:rPr>
        <w:br/>
      </w:r>
      <w:r>
        <w:rPr>
          <w:rFonts w:hint="eastAsia"/>
        </w:rPr>
        <w:t>　　表 99： 智能制造行业政策分析</w:t>
      </w:r>
      <w:r>
        <w:rPr>
          <w:rFonts w:hint="eastAsia"/>
        </w:rPr>
        <w:br/>
      </w:r>
      <w:r>
        <w:rPr>
          <w:rFonts w:hint="eastAsia"/>
        </w:rPr>
        <w:t>　　表 100： 智能制造行业供应链分析</w:t>
      </w:r>
      <w:r>
        <w:rPr>
          <w:rFonts w:hint="eastAsia"/>
        </w:rPr>
        <w:br/>
      </w:r>
      <w:r>
        <w:rPr>
          <w:rFonts w:hint="eastAsia"/>
        </w:rPr>
        <w:t>　　表 101： 智能制造上游原材料和主要供应商情况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智能制造行业主要下游客户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中国不同产品类型智能制造市场份额2025 &amp; 2032</w:t>
      </w:r>
      <w:r>
        <w:rPr>
          <w:rFonts w:hint="eastAsia"/>
        </w:rPr>
        <w:br/>
      </w:r>
      <w:r>
        <w:rPr>
          <w:rFonts w:hint="eastAsia"/>
        </w:rPr>
        <w:t>　　图 3： 制造IT（MES，ERP，PLM，APC，EAM等）产品图片</w:t>
      </w:r>
      <w:r>
        <w:rPr>
          <w:rFonts w:hint="eastAsia"/>
        </w:rPr>
        <w:br/>
      </w:r>
      <w:r>
        <w:rPr>
          <w:rFonts w:hint="eastAsia"/>
        </w:rPr>
        <w:t>　　图 4： 中国制造IT（MES，ERP，PLM，APC，EAM等）规模（万元）及增长率（2021-2032）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自动化控制系统（DCS，PLC，HMI，SCADA，FCS等）产品图片</w:t>
      </w:r>
      <w:r>
        <w:rPr>
          <w:rFonts w:hint="eastAsia"/>
        </w:rPr>
        <w:br/>
      </w:r>
      <w:r>
        <w:rPr>
          <w:rFonts w:hint="eastAsia"/>
        </w:rPr>
        <w:t>　　图 6： 中国自动化控制系统（DCS，PLC，HMI，SCADA，FCS等）规模（万元）及增长率（2021-2032）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仪表和现场设备（传感器，执行器，驱动器，阀门等）产品图片</w:t>
      </w:r>
      <w:r>
        <w:rPr>
          <w:rFonts w:hint="eastAsia"/>
        </w:rPr>
        <w:br/>
      </w:r>
      <w:r>
        <w:rPr>
          <w:rFonts w:hint="eastAsia"/>
        </w:rPr>
        <w:t>　　图 8： 中国仪表和现场设备（传感器，执行器，驱动器，阀门等）规模（万元）及增长率（2021-2032）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中国不同应用智能制造市场份额2025 VS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化学与材料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中国智能制造市场规模增速预测：（2021-2032）&amp;（万元）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2025年中国市场前五大厂商智能制造市场份额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中国不同产品类型智能制造市场份额2021 &amp; 2025</w:t>
      </w:r>
      <w:r>
        <w:rPr>
          <w:rFonts w:hint="eastAsia"/>
        </w:rPr>
        <w:br/>
      </w:r>
      <w:r>
        <w:rPr>
          <w:rFonts w:hint="eastAsia"/>
        </w:rPr>
        <w:t>　　图 23： 智能制造中国企业SWOT分析</w:t>
      </w:r>
      <w:r>
        <w:rPr>
          <w:rFonts w:hint="eastAsia"/>
        </w:rPr>
        <w:br/>
      </w:r>
      <w:r>
        <w:rPr>
          <w:rFonts w:hint="eastAsia"/>
        </w:rPr>
        <w:t>　　图 24： 智能制造产业链</w:t>
      </w:r>
      <w:r>
        <w:rPr>
          <w:rFonts w:hint="eastAsia"/>
        </w:rPr>
        <w:br/>
      </w:r>
      <w:r>
        <w:rPr>
          <w:rFonts w:hint="eastAsia"/>
        </w:rPr>
        <w:t>　　图 25： 智能制造行业采购模式</w:t>
      </w:r>
      <w:r>
        <w:rPr>
          <w:rFonts w:hint="eastAsia"/>
        </w:rPr>
        <w:br/>
      </w:r>
      <w:r>
        <w:rPr>
          <w:rFonts w:hint="eastAsia"/>
        </w:rPr>
        <w:t>　　图 26： 智能制造行业开发/生产模式分析</w:t>
      </w:r>
      <w:r>
        <w:rPr>
          <w:rFonts w:hint="eastAsia"/>
        </w:rPr>
        <w:br/>
      </w:r>
      <w:r>
        <w:rPr>
          <w:rFonts w:hint="eastAsia"/>
        </w:rPr>
        <w:t>　　图 27： 智能制造行业销售模式分析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2dbd1e174a67" w:history="1">
        <w:r>
          <w:rPr>
            <w:rStyle w:val="Hyperlink"/>
          </w:rPr>
          <w:t>2026-2032年中国智能制造市场研究分析与前景趋势报告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12dbd1e174a67" w:history="1">
        <w:r>
          <w:rPr>
            <w:rStyle w:val="Hyperlink"/>
          </w:rPr>
          <w:t>https://www.20087.com/3/78/ZhiNengZhiZaoFaZhanXianZhuangQianJing.html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热点：智能制造算力创新论坛举行、智能制造工程考研院校推荐、智能制造工程、智能制造专业、智能制造说白了是干嘛的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c87c3872a40de" w:history="1">
      <w:r>
        <w:rPr>
          <w:rStyle w:val="Hyperlink"/>
        </w:rPr>
        <w:t>2026-2032年中国智能制造市场研究分析与前景趋势报告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NengZhiZaoFaZhanXianZhuangQianJing.html" TargetMode="External" Id="R7a812dbd1e1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NengZhiZaoFaZhanXianZhuangQianJing.html" TargetMode="External" Id="R4b7c87c3872a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2025-12-07T04:32:52Z</dcterms:created>
  <dcterms:modified xsi:type="dcterms:W3CDTF">2025-12-07T05:32:52Z</dcterms:modified>
  <dc:subject>2026-2032年中国智能制造市场研究分析与前景趋势报告</dc:subject>
  <dc:title>2026-2032年中国智能制造市场研究分析与前景趋势报告</dc:title>
  <cp:keywords>2026-2032年中国智能制造市场研究分析与前景趋势报告</cp:keywords>
  <dc:description>2026-2032年中国智能制造市场研究分析与前景趋势报告</dc:description>
</cp:coreProperties>
</file>