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0302654254f3e" w:history="1">
              <w:r>
                <w:rPr>
                  <w:rStyle w:val="Hyperlink"/>
                </w:rPr>
                <w:t>中国智能机顶盒芯片发展现状与市场前景预测报告（2026-2032年）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0302654254f3e" w:history="1">
              <w:r>
                <w:rPr>
                  <w:rStyle w:val="Hyperlink"/>
                </w:rPr>
                <w:t>中国智能机顶盒芯片发展现状与市场前景预测报告（2026-2032年）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0302654254f3e" w:history="1">
                <w:r>
                  <w:rPr>
                    <w:rStyle w:val="Hyperlink"/>
                  </w:rPr>
                  <w:t>https://www.20087.com/3/08/ZhiNengJiDingHeXinPianDeXianZhuangYuFaZhanQianJing.html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智能机顶盒芯片是家庭多媒体终端的核心处理单元，在IPTV、OTT及混合电视服务中发挥关键作用。该类芯片集成高性能CPU、GPU、视频解码引擎（支持4K/8K HDR、AV1/H.265）、AI加速模块及多协议通信接口（Wi-Fi 6、蓝牙5.x、HDMI 2.1），实现流畅的视频播放、语音交互与应用生态运行。现阶段主流芯片普遍采用先进制程工艺，在功耗控制、散热管理与系统稳定性方面持续优化，并内置安全可信执行环境（TEE）以保障内容版权与用户数据。在运营商与互联网平台推动下，芯片需兼容DRM标准（如Widevine、PlayReady）并支持远程固件升级，以延长设备生命周期。</w:t>
      </w:r>
      <w:r>
        <w:rPr>
          <w:rFonts w:hint="eastAsia"/>
        </w:rPr>
        <w:br/>
      </w:r>
      <w:r>
        <w:rPr>
          <w:rFonts w:hint="eastAsia"/>
        </w:rPr>
        <w:t>　　未来，智能机顶盒芯片将向更高集成度、边缘智能与跨屏协同方向演进。一方面，NPU算力将进一步提升，支持本地化语音唤醒、画质增强（如超分、动态色调映射）及个性化内容推荐，减少对云端依赖。另一方面，芯片将深度融合家庭物联网中枢功能，统一接入照明、安防、家电等设备，成为智慧家庭控制节点。在视频技术层面，对VVC（H.266）、LCEVC等新一代编码标准的支持将成为标配，兼顾高画质与低带宽需求。此外，RISC-V架构有望在中低端市场渗透，提升供应链自主性。长期来看，智能机顶盒芯片将从单一媒体处理器升级为集娱乐、交互、安全与家居控制于一体的边缘智能计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0302654254f3e" w:history="1">
        <w:r>
          <w:rPr>
            <w:rStyle w:val="Hyperlink"/>
          </w:rPr>
          <w:t>中国智能机顶盒芯片发展现状与市场前景预测报告（2026-2032年）</w:t>
        </w:r>
      </w:hyperlink>
      <w:r>
        <w:rPr>
          <w:rFonts w:hint="eastAsia"/>
        </w:rPr>
        <w:t>》基于国家统计局及智能机顶盒芯片行业协会的权威数据，全面调研了智能机顶盒芯片行业的市场规模、市场需求、产业链结构及价格变动，并对智能机顶盒芯片细分市场进行了深入分析。报告详细剖析了智能机顶盒芯片市场竞争格局，重点关注品牌影响力及重点企业的运营表现，同时科学预测了智能机顶盒芯片市场前景与发展趋势，识别了行业潜在的风险与机遇。通过专业、科学的研究方法，报告为智能机顶盒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智能机顶盒芯片市场概述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按照不同产品类型，智能机顶盒芯片主要可以分为如下几个类别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中国不同产品类型智能机顶盒芯片增长趋势2021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超高清SoC</w:t>
      </w:r>
      <w:r>
        <w:rPr>
          <w:rFonts w:hint="eastAsia"/>
        </w:rPr>
        <w:br/>
      </w:r>
      <w:r>
        <w:rPr>
          <w:rFonts w:hint="eastAsia"/>
        </w:rPr>
        <w:t>　　　　1.2.3 全高清SoC</w:t>
      </w:r>
      <w:r>
        <w:rPr>
          <w:rFonts w:hint="eastAsia"/>
        </w:rPr>
        <w:br/>
      </w:r>
      <w:r>
        <w:rPr>
          <w:rFonts w:hint="eastAsia"/>
        </w:rPr>
        <w:t>　　1.3 按照不同主频，智能机顶盒芯片主要可以分为如下几个类别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中国不同主频智能机顶盒芯片增长趋势2021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1GHz以下</w:t>
      </w:r>
      <w:r>
        <w:rPr>
          <w:rFonts w:hint="eastAsia"/>
        </w:rPr>
        <w:br/>
      </w:r>
      <w:r>
        <w:rPr>
          <w:rFonts w:hint="eastAsia"/>
        </w:rPr>
        <w:t>　　　　1.3.3 1GHz~2GHz</w:t>
      </w:r>
      <w:r>
        <w:rPr>
          <w:rFonts w:hint="eastAsia"/>
        </w:rPr>
        <w:br/>
      </w:r>
      <w:r>
        <w:rPr>
          <w:rFonts w:hint="eastAsia"/>
        </w:rPr>
        <w:t>　　　　1.3.4 2GHz以上</w:t>
      </w:r>
      <w:r>
        <w:rPr>
          <w:rFonts w:hint="eastAsia"/>
        </w:rPr>
        <w:br/>
      </w:r>
      <w:r>
        <w:rPr>
          <w:rFonts w:hint="eastAsia"/>
        </w:rPr>
        <w:t>　　1.4 按照不同客户与渠道，智能机顶盒芯片主要可以分为如下几个类别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中国不同客户与渠道智能机顶盒芯片增长趋势2021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运营商集采</w:t>
      </w:r>
      <w:r>
        <w:rPr>
          <w:rFonts w:hint="eastAsia"/>
        </w:rPr>
        <w:br/>
      </w:r>
      <w:r>
        <w:rPr>
          <w:rFonts w:hint="eastAsia"/>
        </w:rPr>
        <w:t>　　　　1.4.3 零售/开放市场</w:t>
      </w:r>
      <w:r>
        <w:rPr>
          <w:rFonts w:hint="eastAsia"/>
        </w:rPr>
        <w:br/>
      </w:r>
      <w:r>
        <w:rPr>
          <w:rFonts w:hint="eastAsia"/>
        </w:rPr>
        <w:t>　　1.5 从不同应用，智能机顶盒芯片主要包括如下几个方面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中国不同应用智能机顶盒芯片增长趋势2021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IPTV机顶盒</w:t>
      </w:r>
      <w:r>
        <w:rPr>
          <w:rFonts w:hint="eastAsia"/>
        </w:rPr>
        <w:br/>
      </w:r>
      <w:r>
        <w:rPr>
          <w:rFonts w:hint="eastAsia"/>
        </w:rPr>
        <w:t>　　　　1.5.3 OTT机顶盒</w:t>
      </w:r>
      <w:r>
        <w:rPr>
          <w:rFonts w:hint="eastAsia"/>
        </w:rPr>
        <w:br/>
      </w:r>
      <w:r>
        <w:rPr>
          <w:rFonts w:hint="eastAsia"/>
        </w:rPr>
        <w:t>　　1.6 中国智能机顶盒芯片发展现状及未来趋势（2021-2032）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中国市场智能机顶盒芯片收入及增长率（2021-2032）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中国市场智能机顶盒芯片销量及增长率（2021-2032）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中国市场主要智能机顶盒芯片厂商分析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中国市场主要厂商智能机顶盒芯片销量及市场占有率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中国市场主要厂商智能机顶盒芯片销量（2021-2026）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中国市场主要厂商智能机顶盒芯片销量市场份额（2021-2026）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中国市场主要厂商智能机顶盒芯片收入及市场占有率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中国市场主要厂商智能机顶盒芯片收入（2021-2026）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中国市场主要厂商智能机顶盒芯片收入市场份额（2021-2026）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2025年中国市场主要厂商智能机顶盒芯片收入排名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中国市场主要厂商智能机顶盒芯片价格（2021-2026）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中国市场主要厂商智能机顶盒芯片总部及产地分布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中国市场主要厂商成立时间及智能机顶盒芯片商业化日期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中国市场主要厂商智能机顶盒芯片产品类型及应用</w:t>
      </w:r>
      <w:r>
        <w:rPr>
          <w:rFonts w:hint="eastAsia"/>
        </w:rPr>
        <w:br/>
      </w:r>
      <w:r>
        <w:rPr>
          <w:rFonts w:hint="eastAsia"/>
        </w:rPr>
        <w:t>　　2.7 智能机顶盒芯片行业集中度、竞争程度分析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智能机顶盒芯片行业集中度分析：2025年中国Top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中国市场智能机顶盒芯片第一梯队、第二梯队和第三梯队厂商（品牌）及2025年市场份额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不同产品类型智能机顶盒芯片分析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中国市场不同产品类型智能机顶盒芯片销量（2021-2032）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中国市场不同产品类型智能机顶盒芯片销量及市场份额（2021-2026）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中国市场不同产品类型智能机顶盒芯片销量预测（2027-2032）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中国市场不同产品类型智能机顶盒芯片规模（2021-2032）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中国市场不同产品类型智能机顶盒芯片规模及市场份额（2021-2026）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中国市场不同产品类型智能机顶盒芯片规模预测（2027-2032）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中国市场不同产品类型智能机顶盒芯片价格走势（2021-2032）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不同应用智能机顶盒芯片分析</w:t>
      </w:r>
      <w:r>
        <w:rPr>
          <w:rFonts w:hint="eastAsia"/>
        </w:rPr>
        <w:br/>
      </w:r>
      <w:r>
        <w:rPr>
          <w:rFonts w:hint="eastAsia"/>
        </w:rPr>
        <w:t>　　5.1 中国市场不同应用智能机顶盒芯片销量（2021-2032）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中国市场不同应用智能机顶盒芯片销量及市场份额（2021-2026）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中国市场不同应用智能机顶盒芯片销量预测（2027-2032）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中国市场不同应用智能机顶盒芯片规模（2021-2032）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中国市场不同应用智能机顶盒芯片规模及市场份额（2021-2026）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中国市场不同应用智能机顶盒芯片规模预测（2027-2032）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中国市场不同应用智能机顶盒芯片价格走势（2021-2032）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智能机顶盒芯片行业发展分析---发展趋势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智能机顶盒芯片行业发展分析---厂商壁垒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智能机顶盒芯片行业发展分析---驱动因素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智能机顶盒芯片行业发展分析---制约因素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智能机顶盒芯片中国企业SWOT分析</w:t>
      </w:r>
      <w:r>
        <w:rPr>
          <w:rFonts w:hint="eastAsia"/>
        </w:rPr>
        <w:br/>
      </w:r>
      <w:r>
        <w:rPr>
          <w:rFonts w:hint="eastAsia"/>
        </w:rPr>
        <w:t>　　6.6 智能机顶盒芯片行业发展分析---行业政策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智能机顶盒芯片行业产业链简介</w:t>
      </w:r>
      <w:r>
        <w:rPr>
          <w:rFonts w:hint="eastAsia"/>
        </w:rPr>
        <w:br/>
      </w:r>
      <w:r>
        <w:rPr>
          <w:rFonts w:hint="eastAsia"/>
        </w:rPr>
        <w:t>　　7.2 智能机顶盒芯片产业链分析-上游</w:t>
      </w:r>
      <w:r>
        <w:rPr>
          <w:rFonts w:hint="eastAsia"/>
        </w:rPr>
        <w:br/>
      </w:r>
      <w:r>
        <w:rPr>
          <w:rFonts w:hint="eastAsia"/>
        </w:rPr>
        <w:t>　　7.3 智能机顶盒芯片产业链分析-中游</w:t>
      </w:r>
      <w:r>
        <w:rPr>
          <w:rFonts w:hint="eastAsia"/>
        </w:rPr>
        <w:br/>
      </w:r>
      <w:r>
        <w:rPr>
          <w:rFonts w:hint="eastAsia"/>
        </w:rPr>
        <w:t>　　7.4 智能机顶盒芯片产业链分析-下游</w:t>
      </w:r>
      <w:r>
        <w:rPr>
          <w:rFonts w:hint="eastAsia"/>
        </w:rPr>
        <w:br/>
      </w:r>
      <w:r>
        <w:rPr>
          <w:rFonts w:hint="eastAsia"/>
        </w:rPr>
        <w:t>　　7.5 智能机顶盒芯片行业采购模式</w:t>
      </w:r>
      <w:r>
        <w:rPr>
          <w:rFonts w:hint="eastAsia"/>
        </w:rPr>
        <w:br/>
      </w:r>
      <w:r>
        <w:rPr>
          <w:rFonts w:hint="eastAsia"/>
        </w:rPr>
        <w:t>　　7.6 智能机顶盒芯片行业生产模式</w:t>
      </w:r>
      <w:r>
        <w:rPr>
          <w:rFonts w:hint="eastAsia"/>
        </w:rPr>
        <w:br/>
      </w:r>
      <w:r>
        <w:rPr>
          <w:rFonts w:hint="eastAsia"/>
        </w:rPr>
        <w:t>　　7.7 智能机顶盒芯片行业销售模式及销售渠道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中国本土智能机顶盒芯片产能、产量分析</w:t>
      </w:r>
      <w:r>
        <w:rPr>
          <w:rFonts w:hint="eastAsia"/>
        </w:rPr>
        <w:br/>
      </w:r>
      <w:r>
        <w:rPr>
          <w:rFonts w:hint="eastAsia"/>
        </w:rPr>
        <w:t>　　8.1 中国智能机顶盒芯片供需现状及预测（2021-2032）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中国智能机顶盒芯片产能、产量、产能利用率及发展趋势（2021-2032）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中国智能机顶盒芯片产量、市场需求量及发展趋势（2021-2032）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中国智能机顶盒芯片进出口分析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中国市场智能机顶盒芯片主要进口来源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中国市场智能机顶盒芯片主要出口目的地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不同产品类型智能机顶盒芯片市场规模2021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不同主频智能机顶盒芯片市场规模2021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不同客户与渠道智能机顶盒芯片市场规模2021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不同应用智能机顶盒芯片市场规模2021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中国市场主要厂商智能机顶盒芯片销量（2021-2026）&amp;（千颗）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中国市场主要厂商智能机顶盒芯片销量市场份额（2021-2026）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中国市场主要厂商智能机顶盒芯片收入（2021-2026）&amp;（万元）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中国市场主要厂商智能机顶盒芯片收入份额（2021-2026）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2025年中国主要生产商智能机顶盒芯片收入排名（万元）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中国市场主要厂商智能机顶盒芯片价格（2021-2026）&amp;（元/颗）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中国市场主要厂商智能机顶盒芯片总部及产地分布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中国市场主要厂商成立时间及智能机顶盒芯片商业化日期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中国市场主要厂商智能机顶盒芯片产品类型及应用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2025年中国市场智能机顶盒芯片主要厂商市场地位（第一梯队、第二梯队和第三梯队）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智能机顶盒芯片市场投资、并购等现状分析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智能机顶盒芯片生产基地、总部、竞争对手及市场地位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中国市场不同产品类型智能机顶盒芯片销量（2021-2026）&amp;（千颗）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中国市场不同产品类型智能机顶盒芯片销量市场份额（2021-2026）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中国市场不同产品类型智能机顶盒芯片销量预测（2027-2032）&amp;（千颗）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中国市场不同产品类型智能机顶盒芯片销量市场份额预测（2027-2032）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中国市场不同产品类型智能机顶盒芯片规模（2021-2026）&amp;（万元）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中国市场不同产品类型智能机顶盒芯片规模市场份额（2021-2026）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中国市场不同产品类型智能机顶盒芯片规模预测（2027-2032）&amp;（万元）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中国市场不同产品类型智能机顶盒芯片规模市场份额预测（2027-2032）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中国市场不同应用智能机顶盒芯片销量（2021-2026）&amp;（千颗）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中国市场不同应用智能机顶盒芯片销量市场份额（2021-2026）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中国市场不同应用智能机顶盒芯片销量预测（2027-2032）&amp;（千颗）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中国市场不同应用智能机顶盒芯片销量市场份额预测（2027-2032）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中国市场不同应用智能机顶盒芯片规模（2021-2026）&amp;（万元）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中国市场不同应用智能机顶盒芯片规模市场份额（2021-2026）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中国市场不同应用智能机顶盒芯片规模预测（2027-2032）&amp;（万元）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中国市场不同应用智能机顶盒芯片规模市场份额预测（2027-2032）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智能机顶盒芯片行业发展分析---发展趋势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智能机顶盒芯片行业发展分析---厂商壁垒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智能机顶盒芯片行业发展分析---驱动因素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智能机顶盒芯片行业发展分析---制约因素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智能机顶盒芯片行业相关重点政策一览</w:t>
      </w:r>
      <w:r>
        <w:rPr>
          <w:rFonts w:hint="eastAsia"/>
        </w:rPr>
        <w:br/>
      </w:r>
      <w:r>
        <w:rPr>
          <w:rFonts w:hint="eastAsia"/>
        </w:rPr>
        <w:t>　　表 92： 智能机顶盒芯片行业供应链分析</w:t>
      </w:r>
      <w:r>
        <w:rPr>
          <w:rFonts w:hint="eastAsia"/>
        </w:rPr>
        <w:br/>
      </w:r>
      <w:r>
        <w:rPr>
          <w:rFonts w:hint="eastAsia"/>
        </w:rPr>
        <w:t>　　表 93： 智能机顶盒芯片上游原料供应商</w:t>
      </w:r>
      <w:r>
        <w:rPr>
          <w:rFonts w:hint="eastAsia"/>
        </w:rPr>
        <w:br/>
      </w:r>
      <w:r>
        <w:rPr>
          <w:rFonts w:hint="eastAsia"/>
        </w:rPr>
        <w:t>　　表 94： 智能机顶盒芯片行业主要下游客户</w:t>
      </w:r>
      <w:r>
        <w:rPr>
          <w:rFonts w:hint="eastAsia"/>
        </w:rPr>
        <w:br/>
      </w:r>
      <w:r>
        <w:rPr>
          <w:rFonts w:hint="eastAsia"/>
        </w:rPr>
        <w:t>　　表 95： 智能机顶盒芯片典型经销商</w:t>
      </w:r>
      <w:r>
        <w:rPr>
          <w:rFonts w:hint="eastAsia"/>
        </w:rPr>
        <w:br/>
      </w:r>
      <w:r>
        <w:rPr>
          <w:rFonts w:hint="eastAsia"/>
        </w:rPr>
        <w:t>　　表 96： 中国智能机顶盒芯片产量、销量、进口量及出口量（2021-2026）&amp;（千颗）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97： 中国智能机顶盒芯片产量、销量、进口量及出口量预测（2027-2032）&amp;（千颗）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中国市场智能机顶盒芯片主要进口来源</w:t>
      </w:r>
      <w:r>
        <w:rPr>
          <w:rFonts w:hint="eastAsia"/>
        </w:rPr>
        <w:br/>
      </w:r>
      <w:r>
        <w:rPr>
          <w:rFonts w:hint="eastAsia"/>
        </w:rPr>
        <w:t>　　表 99： 中国市场智能机顶盒芯片主要出口目的地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智能机顶盒芯片产品图片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中国不同产品类型智能机顶盒芯片市场规模市场份额2025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超高清SoC产品图片</w:t>
      </w:r>
      <w:r>
        <w:rPr>
          <w:rFonts w:hint="eastAsia"/>
        </w:rPr>
        <w:br/>
      </w:r>
      <w:r>
        <w:rPr>
          <w:rFonts w:hint="eastAsia"/>
        </w:rPr>
        <w:t>　　图 4： 全高清SoC产品图片</w:t>
      </w:r>
      <w:r>
        <w:rPr>
          <w:rFonts w:hint="eastAsia"/>
        </w:rPr>
        <w:br/>
      </w:r>
      <w:r>
        <w:rPr>
          <w:rFonts w:hint="eastAsia"/>
        </w:rPr>
        <w:t>　　图 5： 中国不同主频智能机顶盒芯片市场规模市场份额2025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1GHz以下产品图片</w:t>
      </w:r>
      <w:r>
        <w:rPr>
          <w:rFonts w:hint="eastAsia"/>
        </w:rPr>
        <w:br/>
      </w:r>
      <w:r>
        <w:rPr>
          <w:rFonts w:hint="eastAsia"/>
        </w:rPr>
        <w:t>　　图 7： 1GHz~2GHz产品图片</w:t>
      </w:r>
      <w:r>
        <w:rPr>
          <w:rFonts w:hint="eastAsia"/>
        </w:rPr>
        <w:br/>
      </w:r>
      <w:r>
        <w:rPr>
          <w:rFonts w:hint="eastAsia"/>
        </w:rPr>
        <w:t>　　图 8： 2GHz以上产品图片</w:t>
      </w:r>
      <w:r>
        <w:rPr>
          <w:rFonts w:hint="eastAsia"/>
        </w:rPr>
        <w:br/>
      </w:r>
      <w:r>
        <w:rPr>
          <w:rFonts w:hint="eastAsia"/>
        </w:rPr>
        <w:t>　　图 9： 中国不同客户与渠道智能机顶盒芯片市场规模市场份额2025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运营商集采产品图片</w:t>
      </w:r>
      <w:r>
        <w:rPr>
          <w:rFonts w:hint="eastAsia"/>
        </w:rPr>
        <w:br/>
      </w:r>
      <w:r>
        <w:rPr>
          <w:rFonts w:hint="eastAsia"/>
        </w:rPr>
        <w:t>　　图 11： 零售/开放市场产品图片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中国不同应用智能机顶盒芯片市场份额2025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IPTV机顶盒</w:t>
      </w:r>
      <w:r>
        <w:rPr>
          <w:rFonts w:hint="eastAsia"/>
        </w:rPr>
        <w:br/>
      </w:r>
      <w:r>
        <w:rPr>
          <w:rFonts w:hint="eastAsia"/>
        </w:rPr>
        <w:t>　　图 14： OTT机顶盒</w:t>
      </w:r>
      <w:r>
        <w:rPr>
          <w:rFonts w:hint="eastAsia"/>
        </w:rPr>
        <w:br/>
      </w:r>
      <w:r>
        <w:rPr>
          <w:rFonts w:hint="eastAsia"/>
        </w:rPr>
        <w:t>　　图 15： 中国市场智能机顶盒芯片市场规模，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中国市场智能机顶盒芯片收入及增长率（2021-2032）&amp;（万元）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中国市场智能机顶盒芯片销量及增长率（2021-2032）&amp;（千颗）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2025年中国市场主要厂商智能机顶盒芯片销量市场份额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2025年中国市场主要厂商智能机顶盒芯片收入市场份额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2025年中国市场前五大厂商智能机顶盒芯片市场份额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2025年中国市场智能机顶盒芯片第一梯队、第二梯队和第三梯队厂商（品牌）及市场份额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中国市场不同产品类型智能机顶盒芯片价格走势（2021-2032）&amp;（元/颗）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中国市场不同应用智能机顶盒芯片价格走势（2021-2032）&amp;（元/颗）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智能机顶盒芯片中国企业SWOT分析</w:t>
      </w:r>
      <w:r>
        <w:rPr>
          <w:rFonts w:hint="eastAsia"/>
        </w:rPr>
        <w:br/>
      </w:r>
      <w:r>
        <w:rPr>
          <w:rFonts w:hint="eastAsia"/>
        </w:rPr>
        <w:t>　　图 25： 智能机顶盒芯片产业链</w:t>
      </w:r>
      <w:r>
        <w:rPr>
          <w:rFonts w:hint="eastAsia"/>
        </w:rPr>
        <w:br/>
      </w:r>
      <w:r>
        <w:rPr>
          <w:rFonts w:hint="eastAsia"/>
        </w:rPr>
        <w:t>　　图 26： 智能机顶盒芯片行业采购模式分析</w:t>
      </w:r>
      <w:r>
        <w:rPr>
          <w:rFonts w:hint="eastAsia"/>
        </w:rPr>
        <w:br/>
      </w:r>
      <w:r>
        <w:rPr>
          <w:rFonts w:hint="eastAsia"/>
        </w:rPr>
        <w:t>　　图 27： 智能机顶盒芯片行业生产模式分析</w:t>
      </w:r>
      <w:r>
        <w:rPr>
          <w:rFonts w:hint="eastAsia"/>
        </w:rPr>
        <w:br/>
      </w:r>
      <w:r>
        <w:rPr>
          <w:rFonts w:hint="eastAsia"/>
        </w:rPr>
        <w:t>　　图 28： 智能机顶盒芯片行业销售模式分析</w:t>
      </w:r>
      <w:r>
        <w:rPr>
          <w:rFonts w:hint="eastAsia"/>
        </w:rPr>
        <w:br/>
      </w:r>
      <w:r>
        <w:rPr>
          <w:rFonts w:hint="eastAsia"/>
        </w:rPr>
        <w:t>　　图 29： 中国智能机顶盒芯片产能、产量、产能利用率及发展趋势（2021-2032）&amp;（千颗）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中国智能机顶盒芯片产量、市场需求量及发展趋势（2021-2032）&amp;（千颗）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0302654254f3e" w:history="1">
        <w:r>
          <w:rPr>
            <w:rStyle w:val="Hyperlink"/>
          </w:rPr>
          <w:t>中国智能机顶盒芯片发展现状与市场前景预测报告（2026-2032年）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0302654254f3e" w:history="1">
        <w:r>
          <w:rPr>
            <w:rStyle w:val="Hyperlink"/>
          </w:rPr>
          <w:t>https://www.20087.com/3/08/ZhiNengJiDingHeXinPianDeXianZhuangYuFaZhanQianJing.html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热点：什么机顶盒最好用、智能机顶盒芯片型号、机顶盒怎么看芯片型号、智能机顶盒芯片有哪些、全4k智能机顶盒、机顶盒芯片在哪个位置、电视芯片、机顶盒芯片厂商、机顶盒芯片天梯图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eaf42076d49d5" w:history="1">
      <w:r>
        <w:rPr>
          <w:rStyle w:val="Hyperlink"/>
        </w:rPr>
        <w:t>中国智能机顶盒芯片发展现状与市场前景预测报告（2026-2032年）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iNengJiDingHeXinPianDeXianZhuangYuFaZhanQianJing.html" TargetMode="External" Id="R54b030265425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iNengJiDingHeXinPianDeXianZhuangYuFaZhanQianJing.html" TargetMode="External" Id="Rfbceaf42076d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2026-01-23T23:05:51Z</dcterms:created>
  <dcterms:modified xsi:type="dcterms:W3CDTF">2026-01-24T00:05:51Z</dcterms:modified>
  <dc:subject>中国智能机顶盒芯片发展现状与市场前景预测报告（2026-2032年）</dc:subject>
  <dc:title>中国智能机顶盒芯片发展现状与市场前景预测报告（2026-2032年）</dc:title>
  <cp:keywords>中国智能机顶盒芯片发展现状与市场前景预测报告（2026-2032年）</cp:keywords>
  <dc:description>中国智能机顶盒芯片发展现状与市场前景预测报告（2026-2032年）</dc:description>
</cp:coreProperties>
</file>