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4f7a2bc7147aa" w:history="1">
              <w:r>
                <w:rPr>
                  <w:rStyle w:val="Hyperlink"/>
                </w:rPr>
                <w:t>2026-2032年中国气刀干燥机行业发展调研及市场前景预测报告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4f7a2bc7147aa" w:history="1">
              <w:r>
                <w:rPr>
                  <w:rStyle w:val="Hyperlink"/>
                </w:rPr>
                <w:t>2026-2032年中国气刀干燥机行业发展调研及市场前景预测报告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4f7a2bc7147aa" w:history="1">
                <w:r>
                  <w:rPr>
                    <w:rStyle w:val="Hyperlink"/>
                  </w:rPr>
                  <w:t>https://www.20087.com/3/38/QiDaoGanZaoJiDeQianJing.html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刀干燥机是一种利用高速扁平气流（通常为压缩空气或氮气）吹扫物体表面水分或涂层的高效干燥设备，广泛应用于金属板材、薄膜、纸张及光伏玻璃生产线。气刀干燥机普遍采用文丘里结构喷嘴、变频风机及闭环压力控制，强调气流均匀性（±5%）、能耗优化及低噪音运行。在高速连续化生产趋势下，设备需匹配产线速度（&gt;200 m/min）并避免表面划伤。气刀干燥机企业注重模块化安装、防腐蚀材质（如316L不锈钢）及与PLC系统的联动能力。然而，高流量压缩空气消耗导致运行成本高，且对微米级液膜去除效率有限，难以满足超洁净表面要求。</w:t>
      </w:r>
      <w:r>
        <w:rPr>
          <w:rFonts w:hint="eastAsia"/>
        </w:rPr>
        <w:br/>
      </w:r>
      <w:r>
        <w:rPr>
          <w:rFonts w:hint="eastAsia"/>
        </w:rPr>
        <w:t>　　未来，气刀干燥机将向节能增效、智能调控与绿色气源方向演进。一方面，采用Coanda效应增强附壁流的新型喷嘴设计可降低30%以上气耗；另一方面，红外或视觉传感器可实时检测残留水分，动态调节气压与角度。在碳中和目标下，设备将适配工厂余热回收产生的低压蒸汽或再生氮气作为气源。此外，数字孪生平台将模拟气流场与干燥效果，优化喷嘴布局。气刀干燥机正从传统吹扫单元升级为支撑高效、低碳、精密表面处理的关键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4f7a2bc7147aa" w:history="1">
        <w:r>
          <w:rPr>
            <w:rStyle w:val="Hyperlink"/>
          </w:rPr>
          <w:t>2026-2032年中国气刀干燥机行业发展调研及市场前景预测报告</w:t>
        </w:r>
      </w:hyperlink>
      <w:r>
        <w:rPr>
          <w:rFonts w:hint="eastAsia"/>
        </w:rPr>
        <w:t>》系统分析了气刀干燥机行业的市场规模、供需动态及竞争格局，重点评估了主要气刀干燥机企业的经营表现，并对气刀干燥机行业未来发展趋势进行了科学预测。报告结合气刀干燥机技术现状与SWOT分析，揭示了市场机遇与潜在风险。市场调研网发布的《</w:t>
      </w:r>
      <w:hyperlink r:id="R46e4f7a2bc7147aa" w:history="1">
        <w:r>
          <w:rPr>
            <w:rStyle w:val="Hyperlink"/>
          </w:rPr>
          <w:t>2026-2032年中国气刀干燥机行业发展调研及市场前景预测报告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气刀干燥机市场概述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按照不同产品类型，气刀干燥机主要可以分为如下几个类别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中国不同产品类型气刀干燥机增长趋势2021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高速型</w:t>
      </w:r>
      <w:r>
        <w:rPr>
          <w:rFonts w:hint="eastAsia"/>
        </w:rPr>
        <w:br/>
      </w:r>
      <w:r>
        <w:rPr>
          <w:rFonts w:hint="eastAsia"/>
        </w:rPr>
        <w:t>　　　　1.2.3 低速型</w:t>
      </w:r>
      <w:r>
        <w:rPr>
          <w:rFonts w:hint="eastAsia"/>
        </w:rPr>
        <w:br/>
      </w:r>
      <w:r>
        <w:rPr>
          <w:rFonts w:hint="eastAsia"/>
        </w:rPr>
        <w:t>　　1.3 从不同应用，气刀干燥机主要包括如下几个方面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中国不同应用气刀干燥机增长趋势2021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印刷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中国气刀干燥机发展现状及未来趋势（2021-2032）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中国市场气刀干燥机收入及增长率（2021-2032）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中国市场气刀干燥机销量及增长率（2021-2032）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中国市场主要气刀干燥机厂商分析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中国市场主要厂商气刀干燥机销量及市场占有率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中国市场主要厂商气刀干燥机销量（2021-2026）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中国市场主要厂商气刀干燥机销量市场份额（2021-2026）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中国市场主要厂商气刀干燥机收入及市场占有率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中国市场主要厂商气刀干燥机收入（2021-2026）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中国市场主要厂商气刀干燥机收入市场份额（2021-2026）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2025年中国市场主要厂商气刀干燥机收入排名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中国市场主要厂商气刀干燥机价格（2021-2026）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中国市场主要厂商气刀干燥机总部及产地分布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中国市场主要厂商成立时间及气刀干燥机商业化日期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中国市场主要厂商气刀干燥机产品类型及应用</w:t>
      </w:r>
      <w:r>
        <w:rPr>
          <w:rFonts w:hint="eastAsia"/>
        </w:rPr>
        <w:br/>
      </w:r>
      <w:r>
        <w:rPr>
          <w:rFonts w:hint="eastAsia"/>
        </w:rPr>
        <w:t>　　2.7 气刀干燥机行业集中度、竞争程度分析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气刀干燥机行业集中度分析：2025年中国Top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中国市场气刀干燥机第一梯队、第二梯队和第三梯队厂商（品牌）及2025年市场份额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重点企业（15）在中国市场气刀干燥机销量、收入、价格及毛利率（2021-2026）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不同产品类型气刀干燥机分析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中国市场不同产品类型气刀干燥机销量（2021-2032）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中国市场不同产品类型气刀干燥机销量及市场份额（2021-2026）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中国市场不同产品类型气刀干燥机销量预测（2027-2032）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中国市场不同产品类型气刀干燥机规模（2021-2032）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中国市场不同产品类型气刀干燥机规模及市场份额（2021-2026）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中国市场不同产品类型气刀干燥机规模预测（2027-2032）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中国市场不同产品类型气刀干燥机价格走势（2021-2032）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不同应用气刀干燥机分析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中国市场不同应用气刀干燥机销量（2021-2032）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中国市场不同应用气刀干燥机销量及市场份额（2021-2026）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中国市场不同应用气刀干燥机销量预测（2027-2032）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中国市场不同应用气刀干燥机规模（2021-2032）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中国市场不同应用气刀干燥机规模及市场份额（2021-2026）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中国市场不同应用气刀干燥机规模预测（2027-2032）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中国市场不同应用气刀干燥机价格走势（2021-2032）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气刀干燥机行业发展分析---发展趋势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气刀干燥机行业发展分析---厂商壁垒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气刀干燥机行业发展分析---驱动因素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气刀干燥机行业发展分析---制约因素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气刀干燥机中国企业SWOT分析</w:t>
      </w:r>
      <w:r>
        <w:rPr>
          <w:rFonts w:hint="eastAsia"/>
        </w:rPr>
        <w:br/>
      </w:r>
      <w:r>
        <w:rPr>
          <w:rFonts w:hint="eastAsia"/>
        </w:rPr>
        <w:t>　　6.6 气刀干燥机行业发展分析---行业政策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气刀干燥机行业产业链简介</w:t>
      </w:r>
      <w:r>
        <w:rPr>
          <w:rFonts w:hint="eastAsia"/>
        </w:rPr>
        <w:br/>
      </w:r>
      <w:r>
        <w:rPr>
          <w:rFonts w:hint="eastAsia"/>
        </w:rPr>
        <w:t>　　7.2 气刀干燥机产业链分析-上游</w:t>
      </w:r>
      <w:r>
        <w:rPr>
          <w:rFonts w:hint="eastAsia"/>
        </w:rPr>
        <w:br/>
      </w:r>
      <w:r>
        <w:rPr>
          <w:rFonts w:hint="eastAsia"/>
        </w:rPr>
        <w:t>　　7.3 气刀干燥机产业链分析-中游</w:t>
      </w:r>
      <w:r>
        <w:rPr>
          <w:rFonts w:hint="eastAsia"/>
        </w:rPr>
        <w:br/>
      </w:r>
      <w:r>
        <w:rPr>
          <w:rFonts w:hint="eastAsia"/>
        </w:rPr>
        <w:t>　　7.4 气刀干燥机产业链分析-下游</w:t>
      </w:r>
      <w:r>
        <w:rPr>
          <w:rFonts w:hint="eastAsia"/>
        </w:rPr>
        <w:br/>
      </w:r>
      <w:r>
        <w:rPr>
          <w:rFonts w:hint="eastAsia"/>
        </w:rPr>
        <w:t>　　7.5 气刀干燥机行业采购模式</w:t>
      </w:r>
      <w:r>
        <w:rPr>
          <w:rFonts w:hint="eastAsia"/>
        </w:rPr>
        <w:br/>
      </w:r>
      <w:r>
        <w:rPr>
          <w:rFonts w:hint="eastAsia"/>
        </w:rPr>
        <w:t>　　7.6 气刀干燥机行业生产模式</w:t>
      </w:r>
      <w:r>
        <w:rPr>
          <w:rFonts w:hint="eastAsia"/>
        </w:rPr>
        <w:br/>
      </w:r>
      <w:r>
        <w:rPr>
          <w:rFonts w:hint="eastAsia"/>
        </w:rPr>
        <w:t>　　7.7 气刀干燥机行业销售模式及销售渠道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中国本土气刀干燥机产能、产量分析</w:t>
      </w:r>
      <w:r>
        <w:rPr>
          <w:rFonts w:hint="eastAsia"/>
        </w:rPr>
        <w:br/>
      </w:r>
      <w:r>
        <w:rPr>
          <w:rFonts w:hint="eastAsia"/>
        </w:rPr>
        <w:t>　　8.1 中国气刀干燥机供需现状及预测（2021-2032）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中国气刀干燥机产能、产量、产能利用率及发展趋势（2021-2032）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中国气刀干燥机产量、市场需求量及发展趋势（2021-2032）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中国气刀干燥机进出口分析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中国市场气刀干燥机主要进口来源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中国市场气刀干燥机主要出口目的地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不同产品类型气刀干燥机市场规模2021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不同应用气刀干燥机市场规模2021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中国市场主要厂商气刀干燥机销量（2021-2026）&amp;（台）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中国市场主要厂商气刀干燥机销量市场份额（2021-2026）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中国市场主要厂商气刀干燥机收入（2021-2026）&amp;（万元）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中国市场主要厂商气刀干燥机收入份额（2021-2026）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2025年中国主要生产商气刀干燥机收入排名（万元）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中国市场主要厂商气刀干燥机价格（2021-2026）&amp;（元/台）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中国市场主要厂商气刀干燥机总部及产地分布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中国市场主要厂商成立时间及气刀干燥机商业化日期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中国市场主要厂商气刀干燥机产品类型及应用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2025年中国市场气刀干燥机主要厂商市场地位（第一梯队、第二梯队和第三梯队）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气刀干燥机市场投资、并购等现状分析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气刀干燥机生产基地、总部、竞争对手及市场地位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气刀干燥机产品规格、参数及市场应用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气刀干燥机销量（台）、收入（万元）、价格（元/台）及毛利率（2021-2026）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中国市场不同产品类型气刀干燥机销量（2021-2026）&amp;（台）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中国市场不同产品类型气刀干燥机销量市场份额（2021-2026）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中国市场不同产品类型气刀干燥机销量预测（2027-2032）&amp;（台）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中国市场不同产品类型气刀干燥机销量市场份额预测（2027-2032）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中国市场不同产品类型气刀干燥机规模（2021-2026）&amp;（万元）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中国市场不同产品类型气刀干燥机规模市场份额（2021-2026）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中国市场不同产品类型气刀干燥机规模预测（2027-2032）&amp;（万元）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中国市场不同产品类型气刀干燥机规模市场份额预测（2027-2032）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中国市场不同应用气刀干燥机销量（2021-2026）&amp;（台）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中国市场不同应用气刀干燥机销量市场份额（2021-2026）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中国市场不同应用气刀干燥机销量预测（2027-2032）&amp;（台）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中国市场不同应用气刀干燥机销量市场份额预测（2027-2032）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中国市场不同应用气刀干燥机规模（2021-2026）&amp;（万元）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中国市场不同应用气刀干燥机规模市场份额（2021-2026）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中国市场不同应用气刀干燥机规模预测（2027-2032）&amp;（万元）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中国市场不同应用气刀干燥机规模市场份额预测（2027-2032）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气刀干燥机行业发展分析---发展趋势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气刀干燥机行业发展分析---厂商壁垒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气刀干燥机行业发展分析---驱动因素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气刀干燥机行业发展分析---制约因素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气刀干燥机行业相关重点政策一览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气刀干燥机行业供应链分析</w:t>
      </w:r>
      <w:r>
        <w:rPr>
          <w:rFonts w:hint="eastAsia"/>
        </w:rPr>
        <w:br/>
      </w:r>
      <w:r>
        <w:rPr>
          <w:rFonts w:hint="eastAsia"/>
        </w:rPr>
        <w:t>　　表 111： 气刀干燥机上游原料供应商</w:t>
      </w:r>
      <w:r>
        <w:rPr>
          <w:rFonts w:hint="eastAsia"/>
        </w:rPr>
        <w:br/>
      </w:r>
      <w:r>
        <w:rPr>
          <w:rFonts w:hint="eastAsia"/>
        </w:rPr>
        <w:t>　　表 112： 气刀干燥机行业主要下游客户</w:t>
      </w:r>
      <w:r>
        <w:rPr>
          <w:rFonts w:hint="eastAsia"/>
        </w:rPr>
        <w:br/>
      </w:r>
      <w:r>
        <w:rPr>
          <w:rFonts w:hint="eastAsia"/>
        </w:rPr>
        <w:t>　　表 113： 气刀干燥机典型经销商</w:t>
      </w:r>
      <w:r>
        <w:rPr>
          <w:rFonts w:hint="eastAsia"/>
        </w:rPr>
        <w:br/>
      </w:r>
      <w:r>
        <w:rPr>
          <w:rFonts w:hint="eastAsia"/>
        </w:rPr>
        <w:t>　　表 114： 中国气刀干燥机产量、销量、进口量及出口量（2021-2026）&amp;（台）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中国气刀干燥机产量、销量、进口量及出口量预测（2027-2032）&amp;（台）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中国市场气刀干燥机主要进口来源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中国市场气刀干燥机主要出口目的地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气刀干燥机产品图片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中国不同产品类型气刀干燥机市场规模市场份额2025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高速型产品图片</w:t>
      </w:r>
      <w:r>
        <w:rPr>
          <w:rFonts w:hint="eastAsia"/>
        </w:rPr>
        <w:br/>
      </w:r>
      <w:r>
        <w:rPr>
          <w:rFonts w:hint="eastAsia"/>
        </w:rPr>
        <w:t>　　图 4： 低速型产品图片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中国不同应用气刀干燥机市场份额2025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中国市场气刀干燥机市场规模，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中国市场气刀干燥机收入及增长率（2021-2032）&amp;（万元）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中国市场气刀干燥机销量及增长率（2021-2032）&amp;（台）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2025年中国市场主要厂商气刀干燥机销量市场份额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2025年中国市场主要厂商气刀干燥机收入市场份额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2025年中国市场前五大厂商气刀干燥机市场份额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2025年中国市场气刀干燥机第一梯队、第二梯队和第三梯队厂商（品牌）及市场份额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中国市场不同产品类型气刀干燥机价格走势（2021-2032）&amp;（元/台）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中国市场不同应用气刀干燥机价格走势（2021-2032）&amp;（元/台）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气刀干燥机中国企业SWOT分析</w:t>
      </w:r>
      <w:r>
        <w:rPr>
          <w:rFonts w:hint="eastAsia"/>
        </w:rPr>
        <w:br/>
      </w:r>
      <w:r>
        <w:rPr>
          <w:rFonts w:hint="eastAsia"/>
        </w:rPr>
        <w:t>　　图 21： 气刀干燥机产业链</w:t>
      </w:r>
      <w:r>
        <w:rPr>
          <w:rFonts w:hint="eastAsia"/>
        </w:rPr>
        <w:br/>
      </w:r>
      <w:r>
        <w:rPr>
          <w:rFonts w:hint="eastAsia"/>
        </w:rPr>
        <w:t>　　图 22： 气刀干燥机行业采购模式分析</w:t>
      </w:r>
      <w:r>
        <w:rPr>
          <w:rFonts w:hint="eastAsia"/>
        </w:rPr>
        <w:br/>
      </w:r>
      <w:r>
        <w:rPr>
          <w:rFonts w:hint="eastAsia"/>
        </w:rPr>
        <w:t>　　图 23： 气刀干燥机行业生产模式分析</w:t>
      </w:r>
      <w:r>
        <w:rPr>
          <w:rFonts w:hint="eastAsia"/>
        </w:rPr>
        <w:br/>
      </w:r>
      <w:r>
        <w:rPr>
          <w:rFonts w:hint="eastAsia"/>
        </w:rPr>
        <w:t>　　图 24： 气刀干燥机行业销售模式分析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中国气刀干燥机产能、产量、产能利用率及发展趋势（2021-2032）&amp;（台）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中国气刀干燥机产量、市场需求量及发展趋势（2021-2032）&amp;（台）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4f7a2bc7147aa" w:history="1">
        <w:r>
          <w:rPr>
            <w:rStyle w:val="Hyperlink"/>
          </w:rPr>
          <w:t>2026-2032年中国气刀干燥机行业发展调研及市场前景预测报告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4f7a2bc7147aa" w:history="1">
        <w:r>
          <w:rPr>
            <w:rStyle w:val="Hyperlink"/>
          </w:rPr>
          <w:t>https://www.20087.com/3/38/QiDaoGanZaoJiDeQianJing.html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79035f8944a8" w:history="1">
      <w:r>
        <w:rPr>
          <w:rStyle w:val="Hyperlink"/>
        </w:rPr>
        <w:t>2026-2032年中国气刀干燥机行业发展调研及市场前景预测报告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DaoGanZaoJiDeQianJing.html" TargetMode="External" Id="R46e4f7a2bc7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DaoGanZaoJiDeQianJing.html" TargetMode="External" Id="R99bd79035f89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2026-01-17T23:27:32Z</dcterms:created>
  <dcterms:modified xsi:type="dcterms:W3CDTF">2026-01-18T00:27:32Z</dcterms:modified>
  <dc:subject>2026-2032年中国气刀干燥机行业发展调研及市场前景预测报告</dc:subject>
  <dc:title>2026-2032年中国气刀干燥机行业发展调研及市场前景预测报告</dc:title>
  <cp:keywords>2026-2032年中国气刀干燥机行业发展调研及市场前景预测报告</cp:keywords>
  <dc:description>2026-2032年中国气刀干燥机行业发展调研及市场前景预测报告</dc:description>
</cp:coreProperties>
</file>