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789e8738044bc" w:history="1">
              <w:r>
                <w:rPr>
                  <w:rStyle w:val="Hyperlink"/>
                </w:rPr>
                <w:t>2024-2030年中国激光功率计市场深度调研与发展前景分析报告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789e8738044bc" w:history="1">
              <w:r>
                <w:rPr>
                  <w:rStyle w:val="Hyperlink"/>
                </w:rPr>
                <w:t>2024-2030年中国激光功率计市场深度调研与发展前景分析报告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789e8738044bc" w:history="1">
                <w:r>
                  <w:rPr>
                    <w:rStyle w:val="Hyperlink"/>
                  </w:rPr>
                  <w:t>https://www.20087.com/3/68/JiGuangGongLvJiHangYeQianJingFenXi.html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功率计用于测量激光束的功率或能量，是激光加工、科研和医疗领域中重要的测量工具。随着激光技术的广泛应用，对激光功率计的精度和响应速度提出了更高要求。目前，市场上出现了许多高性能的激光功率计，它们采用先进的传感器技术和数字信号处理方法，能够在极短的时间内提供高精度的测量结果。同时，便携式和无线连接功能的引入，使得这些设备更加灵活，易于在现场条件下使用。</w:t>
      </w:r>
      <w:r>
        <w:rPr>
          <w:rFonts w:hint="eastAsia"/>
        </w:rPr>
        <w:br/>
      </w:r>
      <w:r>
        <w:rPr>
          <w:rFonts w:hint="eastAsia"/>
        </w:rPr>
        <w:t>　　未来，激光功率计将更加注重精准度、灵活性和智能化。市场调研网指出，精准度方面，随着纳米级激光应用的增加，功率计需要进一步提高测量分辨率和稳定性，以满足精密测量的需求。灵活性方面，设备将设计得更加小巧轻便，集成多种接口，方便与不同类型的激光系统连接。智能化方面，将引入AI算法，自动校准和补偿环境因素，提供更可靠的数据分析和趋势预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789e8738044bc" w:history="1">
        <w:r>
          <w:rPr>
            <w:rStyle w:val="Hyperlink"/>
          </w:rPr>
          <w:t>2024-2030年中国激光功率计市场深度调研与发展前景分析报告</w:t>
        </w:r>
      </w:hyperlink>
      <w:r>
        <w:rPr>
          <w:rFonts w:hint="eastAsia"/>
        </w:rPr>
        <w:t>》，2024年激光功率计行业市场规模达 亿元，预计2030年市场规模将达 亿元，期间年均复合增长率（CAGR）达 %。报告基于国家统计局及相关协会的详实数据，结合长期监测的一手资料，全面分析了激光功率计行业的市场规模、需求变化、产业链动态及区域发展格局。报告重点解读了激光功率计行业竞争态势与重点企业的市场表现，并通过科学研判行业趋势与前景，揭示了激光功率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激光功率计行业相关概述</w:t>
      </w:r>
      <w:r>
        <w:rPr>
          <w:rFonts w:hint="eastAsia"/>
        </w:rPr>
        <w:br/>
      </w:r>
      <w:r>
        <w:rPr>
          <w:rFonts w:hint="eastAsia"/>
        </w:rPr>
        <w:t>　　　　一、激光功率计行业定义及特点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1、激光功率计行业定义</w:t>
      </w:r>
      <w:r>
        <w:rPr>
          <w:rFonts w:hint="eastAsia"/>
        </w:rPr>
        <w:br/>
      </w:r>
      <w:r>
        <w:rPr>
          <w:rFonts w:hint="eastAsia"/>
        </w:rPr>
        <w:t>　　　　　　2、激光功率计行业特点</w:t>
      </w:r>
      <w:r>
        <w:rPr>
          <w:rFonts w:hint="eastAsia"/>
        </w:rPr>
        <w:br/>
      </w:r>
      <w:r>
        <w:rPr>
          <w:rFonts w:hint="eastAsia"/>
        </w:rPr>
        <w:t>　　　　二、激光功率计行业经营模式分析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1、激光功率计生产模式</w:t>
      </w:r>
      <w:r>
        <w:rPr>
          <w:rFonts w:hint="eastAsia"/>
        </w:rPr>
        <w:br/>
      </w:r>
      <w:r>
        <w:rPr>
          <w:rFonts w:hint="eastAsia"/>
        </w:rPr>
        <w:t>　　　　　　2、激光功率计采购模式</w:t>
      </w:r>
      <w:r>
        <w:rPr>
          <w:rFonts w:hint="eastAsia"/>
        </w:rPr>
        <w:br/>
      </w:r>
      <w:r>
        <w:rPr>
          <w:rFonts w:hint="eastAsia"/>
        </w:rPr>
        <w:t>　　　　　　3、激光功率计销售模式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2024年世界激光功率计行业市场运行形势分析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2024年全球激光功率计行业发展概况</w:t>
      </w:r>
      <w:r>
        <w:rPr>
          <w:rFonts w:hint="eastAsia"/>
        </w:rPr>
        <w:br/>
      </w:r>
      <w:r>
        <w:rPr>
          <w:rFonts w:hint="eastAsia"/>
        </w:rPr>
        <w:t>　　第二节 世界激光功率计行业发展走势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一、全球激光功率计行业市场分布情况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二、全球激光功率计行业发展趋势分析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全球激光功率计行业重点国家和区域分析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2024年中国激光功率计行业发展环境分析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激光功率计政策环境分析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激光功率计技术环境分析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2024年激光功率计行业技术发展现状及趋势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当前我国激光功率计技术发展现状</w:t>
      </w:r>
      <w:r>
        <w:rPr>
          <w:rFonts w:hint="eastAsia"/>
        </w:rPr>
        <w:br/>
      </w:r>
      <w:r>
        <w:rPr>
          <w:rFonts w:hint="eastAsia"/>
        </w:rPr>
        <w:t>　　第二节 中外激光功率计技术差距及产生差距的主要原因分析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提高我国激光功率计技术的对策</w:t>
      </w:r>
      <w:r>
        <w:rPr>
          <w:rFonts w:hint="eastAsia"/>
        </w:rPr>
        <w:br/>
      </w:r>
      <w:r>
        <w:rPr>
          <w:rFonts w:hint="eastAsia"/>
        </w:rPr>
        <w:t>　　第四节 我国激光功率计研发、设计发展趋势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中国激光功率计行业市场供需状况分析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中国激光功率计行业市场规模情况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中国激光功率计行业盈利情况分析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中国激光功率计行业市场需求状况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一、2019-2024年激光功率计行业市场需求情况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二、激光功率计行业市场需求特点分析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三、2024-2030年激光功率计行业市场需求预测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中国激光功率计行业市场供给状况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一、2019-2024年激光功率计行业市场供给情况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二、激光功率计行业市场供给特点分析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三、2024-2030年激光功率计行业市场供给预测</w:t>
      </w:r>
      <w:r>
        <w:rPr>
          <w:rFonts w:hint="eastAsia"/>
        </w:rPr>
        <w:br/>
      </w:r>
      <w:r>
        <w:rPr>
          <w:rFonts w:hint="eastAsia"/>
        </w:rPr>
        <w:t>　　第五节 激光功率计行业市场供需平衡状况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中国激光功率计行业进出口情况分析预测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2019-2024年中国激光功率计行业进出口情况分析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一、2019-2024年中国激光功率计行业进口分析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二、2019-2024年中国激光功率计行业出口分析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2024-2030年中国激光功率计行业进出口情况预测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一、2024-2030年中国激光功率计行业进口预测分析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二、2024-2030年中国激光功率计行业出口预测分析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影响激光功率计行业进出口变化的主要原因分析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2019-2024年中国激光功率计行业重点地区调研分析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一、中国激光功率计行业重点区域市场结构调研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二、**地区激光功率计市场调研分析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三、**地区激光功率计市场调研分析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四、**地区激光功率计市场调研分析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五、**地区激光功率计市场调研分析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六、**地区激光功率计市场调研分析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激光功率计行业细分产品市场调研分析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中国激光功率计行业市场行情分析预测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激光功率计价格影响因素分析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2019-2024年中国激光功率计市场价格趋向分析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2024-2030年中国激光功率计市场价格趋向预测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激光功率计行业上、下游市场分析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激光功率计行业上游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激光功率计行业下游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激光功率计行业集中度分析</w:t>
      </w:r>
      <w:r>
        <w:rPr>
          <w:rFonts w:hint="eastAsia"/>
        </w:rPr>
        <w:br/>
      </w:r>
      <w:r>
        <w:rPr>
          <w:rFonts w:hint="eastAsia"/>
        </w:rPr>
        <w:t>　　　　一、激光功率计市场集中度分析</w:t>
      </w:r>
      <w:r>
        <w:rPr>
          <w:rFonts w:hint="eastAsia"/>
        </w:rPr>
        <w:br/>
      </w:r>
      <w:r>
        <w:rPr>
          <w:rFonts w:hint="eastAsia"/>
        </w:rPr>
        <w:t>　　　　二、激光功率计企业集中度分析</w:t>
      </w:r>
      <w:r>
        <w:rPr>
          <w:rFonts w:hint="eastAsia"/>
        </w:rPr>
        <w:br/>
      </w:r>
      <w:r>
        <w:rPr>
          <w:rFonts w:hint="eastAsia"/>
        </w:rPr>
        <w:t>　　　　三、激光功率计区域集中度分析</w:t>
      </w:r>
      <w:r>
        <w:rPr>
          <w:rFonts w:hint="eastAsia"/>
        </w:rPr>
        <w:br/>
      </w:r>
      <w:r>
        <w:rPr>
          <w:rFonts w:hint="eastAsia"/>
        </w:rPr>
        <w:t>　　第二节 激光功率计行业竞争格局分析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一、2024年激光功率计行业竞争分析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二、2024年中外激光功率计产品竞争分析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三、2019-2024年中国激光功率计市场竞争分析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四、2024-2030年国内主要激光功率计企业动向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激光功率计行业重点企业发展调研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激光功率计重点企业（一）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激光功率计重点企业（二）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激光功率计重点企业（三）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激光功率计重点企业（四）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激光功率计重点企业（五）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激光功率计重点企业（六）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激光功率计企业发展策略分析</w:t>
      </w:r>
      <w:r>
        <w:rPr>
          <w:rFonts w:hint="eastAsia"/>
        </w:rPr>
        <w:br/>
      </w:r>
      <w:r>
        <w:rPr>
          <w:rFonts w:hint="eastAsia"/>
        </w:rPr>
        <w:t>　　第一节 激光功率计市场策略分析</w:t>
      </w:r>
      <w:r>
        <w:rPr>
          <w:rFonts w:hint="eastAsia"/>
        </w:rPr>
        <w:br/>
      </w:r>
      <w:r>
        <w:rPr>
          <w:rFonts w:hint="eastAsia"/>
        </w:rPr>
        <w:t>　　　　一、激光功率计价格策略分析</w:t>
      </w:r>
      <w:r>
        <w:rPr>
          <w:rFonts w:hint="eastAsia"/>
        </w:rPr>
        <w:br/>
      </w:r>
      <w:r>
        <w:rPr>
          <w:rFonts w:hint="eastAsia"/>
        </w:rPr>
        <w:t>　　　　二、激光功率计渠道策略分析</w:t>
      </w:r>
      <w:r>
        <w:rPr>
          <w:rFonts w:hint="eastAsia"/>
        </w:rPr>
        <w:br/>
      </w:r>
      <w:r>
        <w:rPr>
          <w:rFonts w:hint="eastAsia"/>
        </w:rPr>
        <w:t>　　第二节 激光功率计销售策略分析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提高激光功率计企业竞争力的策略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一、提高中国激光功率计企业核心竞争力的对策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二、激光功率计企业提升竞争力的主要方向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三、影响激光功率计企业核心竞争力的因素及提升途径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四、提高激光功率计企业竞争力的策略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对我国激光功率计品牌的战略思考</w:t>
      </w:r>
      <w:r>
        <w:rPr>
          <w:rFonts w:hint="eastAsia"/>
        </w:rPr>
        <w:br/>
      </w:r>
      <w:r>
        <w:rPr>
          <w:rFonts w:hint="eastAsia"/>
        </w:rPr>
        <w:t>　　　　一、激光功率计实施品牌战略的意义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二、激光功率计企业品牌的现状分析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三、我国激光功率计企业的品牌战略</w:t>
      </w:r>
      <w:r>
        <w:rPr>
          <w:rFonts w:hint="eastAsia"/>
        </w:rPr>
        <w:br/>
      </w:r>
      <w:r>
        <w:rPr>
          <w:rFonts w:hint="eastAsia"/>
        </w:rPr>
        <w:t>　　　　四、激光功率计品牌战略管理的策略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中国激光功率计行业营销策略分析</w:t>
      </w:r>
      <w:r>
        <w:rPr>
          <w:rFonts w:hint="eastAsia"/>
        </w:rPr>
        <w:br/>
      </w:r>
      <w:r>
        <w:rPr>
          <w:rFonts w:hint="eastAsia"/>
        </w:rPr>
        <w:t>　　第一节 激光功率计市场推广策略研究分析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一、做好激光功率计产品导入</w:t>
      </w:r>
      <w:r>
        <w:rPr>
          <w:rFonts w:hint="eastAsia"/>
        </w:rPr>
        <w:br/>
      </w:r>
      <w:r>
        <w:rPr>
          <w:rFonts w:hint="eastAsia"/>
        </w:rPr>
        <w:t>　　　　二、做好激光功率计产品组合和产品线决策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三、激光功率计行业城市市场推广策略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激光功率计行业渠道营销研究分析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一、激光功率计行业营销环境分析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二、激光功率计行业现存的营销渠道分析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三、激光功率计行业终端市场营销管理策略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激光功率计行业营销战略研究分析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一、中国激光功率计行业有效整合营销策略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二、建立激光功率计行业厂商的双嬴模式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2024-2030年中国激光功率计行业投资前景与风险预测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2024-2030年中国激光功率计行业投资前景分析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2024-2030年中国激光功率计行业投资特性分析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一、2024-2030年中国激光功率计行业进入壁垒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二、2024-2030年中国激光功率计行业盈利模式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三、2024-2030年中国激光功率计行业盈利因素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2024-2030年中国激光功率计行业投资机会分析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一、2024-2030年中国激光功率计细分市场投资机会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二、2024-2030年中国激光功率计行业区域市场投资潜力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2024-2030年中国激光功率计行业投资风险分析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一、2024-2030年中国激光功率计行业市场竞争风险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二、2024-2030年中国激光功率计行业技术风险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三、2024-2030年中国激光功率计行业政策风险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四、2024-2030年中国激光功率计行业进入退出风险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2024-2030年中国激光功率计行业盈利模式与投资策略分析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国外激光功率计行业投资现状及经营模式分析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一、境外激光功率计行业成长情况调查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中国激光功率计行业商业模式探讨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中国激光功率计行业投资国际化发展战略分析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中国激光功率计行业投资策略分析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中国激光功率计行业资本运作战略选择方案研究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中国激光功率计行业多元化经营战略的可行性分析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激光功率计行业历程</w:t>
      </w:r>
      <w:r>
        <w:rPr>
          <w:rFonts w:hint="eastAsia"/>
        </w:rPr>
        <w:br/>
      </w:r>
      <w:r>
        <w:rPr>
          <w:rFonts w:hint="eastAsia"/>
        </w:rPr>
        <w:t>　　图表 激光功率计行业生命周期</w:t>
      </w:r>
      <w:r>
        <w:rPr>
          <w:rFonts w:hint="eastAsia"/>
        </w:rPr>
        <w:br/>
      </w:r>
      <w:r>
        <w:rPr>
          <w:rFonts w:hint="eastAsia"/>
        </w:rPr>
        <w:t>　　图表 激光功率计行业产业链分析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2019-2024年激光功率计行业市场容量分析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2019-2024年中国激光功率计市场需求量及增速统计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2024年中国激光功率计行业需求领域分布格局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2019-2024年中国激光功率计进口金额分析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2019-2024年中国激光功率计出口数量分析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2019-2024年中国激光功率计出口金额分析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2024年中国激光功率计进口国家及地区分析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2024年中国激光功率计出口国家及地区分析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2019-2024年中国激光功率计行业企业平均规模情况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**地区激光功率计行业市场需求情况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激光功率计重点企业（三）成长能力情况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2024-2030年中国激光功率计行业产能预测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2024-2030年中国激光功率计行业产量预测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2024-2030年中国激光功率计市场需求量预测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2024-2030年中国激光功率计行业供需平衡预测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2024-2030年中国激光功率计行业市场容量预测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2024-2030年中国激光功率计行业市场规模预测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2024-2030年中国激光功率计市场前景分析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2024-2030年中国激光功率计行业发展趋势预测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789e8738044bc" w:history="1">
        <w:r>
          <w:rPr>
            <w:rStyle w:val="Hyperlink"/>
          </w:rPr>
          <w:t>2024-2030年中国激光功率计市场深度调研与发展前景分析报告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789e8738044bc" w:history="1">
        <w:r>
          <w:rPr>
            <w:rStyle w:val="Hyperlink"/>
          </w:rPr>
          <w:t>https://www.20087.com/3/68/JiGuangGongLvJiHangYeQianJingFenXi.html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热点：紫外光纤、激光功率计原理、激光测量、ophir激光功率计、加热管功率计算、彩煌热电激光功率计、激光多普勒血流仪、光纤功率计和激光功率计、光纤光谱仪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2a73a0364de0" w:history="1">
      <w:r>
        <w:rPr>
          <w:rStyle w:val="Hyperlink"/>
        </w:rPr>
        <w:t>2024-2030年中国激光功率计市场深度调研与发展前景分析报告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GuangGongLvJiHangYeQianJingFenXi.html" TargetMode="External" Id="R985789e8738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GuangGongLvJiHangYeQianJingFenXi.html" TargetMode="External" Id="R816c2a73a03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2024-05-23T08:20:00Z</dcterms:created>
  <dcterms:modified xsi:type="dcterms:W3CDTF">2024-05-23T09:20:00Z</dcterms:modified>
  <dc:subject>2024-2030年中国激光功率计市场深度调研与发展前景分析报告</dc:subject>
  <dc:title>2024-2030年中国激光功率计市场深度调研与发展前景分析报告</dc:title>
  <cp:keywords>2024-2030年中国激光功率计市场深度调研与发展前景分析报告</cp:keywords>
  <dc:description>2024-2030年中国激光功率计市场深度调研与发展前景分析报告</dc:description>
</cp:coreProperties>
</file>