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2bb0fa28d4705" w:history="1">
              <w:r>
                <w:rPr>
                  <w:rStyle w:val="Hyperlink"/>
                </w:rPr>
                <w:t>2026-2032年中国货钩市场现状调研及发展前景预测分析报告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2bb0fa28d4705" w:history="1">
              <w:r>
                <w:rPr>
                  <w:rStyle w:val="Hyperlink"/>
                </w:rPr>
                <w:t>2026-2032年中国货钩市场现状调研及发展前景预测分析报告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2bb0fa28d4705" w:history="1">
                <w:r>
                  <w:rPr>
                    <w:rStyle w:val="Hyperlink"/>
                  </w:rPr>
                  <w:t>https://www.20087.com/3/88/HuoGouXianZhuangYuQianJingFenXi.html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钩是用于吊装、搬运或固定货物的金属连接件，常见于港口装卸、铁路运输、仓储物流及工程机械作业场景，类型包括旋转钩、自锁钩、集装箱吊具钩等。货钩采用高强度合金钢锻造，强调破断载荷安全系数（通常≥4:1）、耐磨表面处理及防脱钩保险装置，部分特种货钩具备称重或角度传感功能。在物流效率提升与作业安全法规趋严背景下，用户对货钩的疲劳寿命、腐蚀环境适应性（如海洋大气）及与自动化吊具接口标准化提出更高要求。然而，劣质铸造货钩存在内部裂纹隐患；部分老旧设备未配备防脱装置，引发坠落事故；且缺乏全生命周期使用记录，难以实施预防性更换。</w:t>
      </w:r>
      <w:r>
        <w:rPr>
          <w:rFonts w:hint="eastAsia"/>
        </w:rPr>
        <w:br/>
      </w:r>
      <w:r>
        <w:rPr>
          <w:rFonts w:hint="eastAsia"/>
        </w:rPr>
        <w:t>　　未来，货钩将向智能监测、轻量化复合材料与模块化接口升级。嵌入应变片或RFID芯片实时反馈负载状态与使用次数；开发钛合金或碳纤维增强复合结构降低自重。推动ISO或行业统一快换接口，适配多类吊装设备。在自动化码头与无人起重机系统中，智能货钩成为安全闭环关键节点。长远看，货钩将从“被动承力部件”升维为“主动安全感知终端”，其发展方向是强度可靠、状态可视与操作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2bb0fa28d4705" w:history="1">
        <w:r>
          <w:rPr>
            <w:rStyle w:val="Hyperlink"/>
          </w:rPr>
          <w:t>2026-2032年中国货钩市场现状调研及发展前景预测分析报告</w:t>
        </w:r>
      </w:hyperlink>
      <w:r>
        <w:rPr>
          <w:rFonts w:hint="eastAsia"/>
        </w:rPr>
        <w:t>》系统分析了货钩行业的现状，全面梳理了货钩市场需求、市场规模、产业链结构及价格体系，详细解读了货钩细分市场特点。报告结合权威数据，科学预测了货钩市场前景与发展趋势，客观分析了品牌竞争格局、市场集中度及重点企业的运营表现，并指出了货钩行业面临的机遇与风险。为货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中国不同产品类型货钩增长趋势2021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自动货钩</w:t>
      </w:r>
      <w:r>
        <w:rPr>
          <w:rFonts w:hint="eastAsia"/>
        </w:rPr>
        <w:br/>
      </w:r>
      <w:r>
        <w:rPr>
          <w:rFonts w:hint="eastAsia"/>
        </w:rPr>
        <w:t>　　　　1.2.3 手动货钩</w:t>
      </w:r>
      <w:r>
        <w:rPr>
          <w:rFonts w:hint="eastAsia"/>
        </w:rPr>
        <w:br/>
      </w:r>
      <w:r>
        <w:rPr>
          <w:rFonts w:hint="eastAsia"/>
        </w:rPr>
        <w:t>　　1.3 从不同应用，货钩主要包括如下几个方面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中国不同应用货钩增长趋势2021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中国货钩发展现状及未来趋势（2021-2032）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中国市场货钩收入及增长率（2021-2032）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中国市场货钩销量及增长率（2021-2032）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中国市场主要货钩厂商分析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中国市场主要厂商货钩销量及市场占有率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中国市场主要厂商货钩销量（2021-2026）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中国市场主要厂商货钩销量市场份额（2021-2026）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中国市场主要厂商货钩收入及市场占有率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中国市场主要厂商货钩收入（2021-2026）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中国市场主要厂商货钩收入市场份额（2021-2026）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2025年中国市场主要厂商货钩收入排名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中国市场主要厂商货钩价格（2021-2026）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中国市场主要厂商货钩总部及产地分布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中国市场主要厂商成立时间及货钩商业化日期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中国市场主要厂商货钩产品类型及应用</w:t>
      </w:r>
      <w:r>
        <w:rPr>
          <w:rFonts w:hint="eastAsia"/>
        </w:rPr>
        <w:br/>
      </w:r>
      <w:r>
        <w:rPr>
          <w:rFonts w:hint="eastAsia"/>
        </w:rPr>
        <w:t>　　2.7 货钩行业集中度、竞争程度分析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货钩行业集中度分析：2025年中国Top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中国市场货钩第一梯队、第二梯队和第三梯队厂商（品牌）及2025年市场份额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重点企业（10）在中国市场货钩销量、收入、价格及毛利率（2021-2026）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不同产品类型货钩分析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中国市场不同产品类型货钩销量（2021-2032）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中国市场不同产品类型货钩销量及市场份额（2021-2026）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中国市场不同产品类型货钩销量预测（2027-2032）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中国市场不同产品类型货钩规模（2021-2032）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中国市场不同产品类型货钩规模及市场份额（2021-2026）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中国市场不同产品类型货钩规模预测（2027-2032）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中国市场不同产品类型货钩价格走势（2021-2032）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不同应用货钩分析</w:t>
      </w:r>
      <w:r>
        <w:rPr>
          <w:rFonts w:hint="eastAsia"/>
        </w:rPr>
        <w:br/>
      </w:r>
      <w:r>
        <w:rPr>
          <w:rFonts w:hint="eastAsia"/>
        </w:rPr>
        <w:t>　　5.1 中国市场不同应用货钩销量（2021-2032）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中国市场不同应用货钩销量及市场份额（2021-2026）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中国市场不同应用货钩销量预测（2027-2032）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中国市场不同应用货钩规模（2021-2032）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中国市场不同应用货钩规模及市场份额（2021-2026）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中国市场不同应用货钩规模预测（2027-2032）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中国市场不同应用货钩价格走势（2021-2032）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货钩行业发展分析---发展趋势</w:t>
      </w:r>
      <w:r>
        <w:rPr>
          <w:rFonts w:hint="eastAsia"/>
        </w:rPr>
        <w:br/>
      </w:r>
      <w:r>
        <w:rPr>
          <w:rFonts w:hint="eastAsia"/>
        </w:rPr>
        <w:t>　　6.2 货钩行业发展分析---厂商壁垒</w:t>
      </w:r>
      <w:r>
        <w:rPr>
          <w:rFonts w:hint="eastAsia"/>
        </w:rPr>
        <w:br/>
      </w:r>
      <w:r>
        <w:rPr>
          <w:rFonts w:hint="eastAsia"/>
        </w:rPr>
        <w:t>　　6.3 货钩行业发展分析---驱动因素</w:t>
      </w:r>
      <w:r>
        <w:rPr>
          <w:rFonts w:hint="eastAsia"/>
        </w:rPr>
        <w:br/>
      </w:r>
      <w:r>
        <w:rPr>
          <w:rFonts w:hint="eastAsia"/>
        </w:rPr>
        <w:t>　　6.4 货钩行业发展分析---制约因素</w:t>
      </w:r>
      <w:r>
        <w:rPr>
          <w:rFonts w:hint="eastAsia"/>
        </w:rPr>
        <w:br/>
      </w:r>
      <w:r>
        <w:rPr>
          <w:rFonts w:hint="eastAsia"/>
        </w:rPr>
        <w:t>　　6.5 货钩中国企业SWOT分析</w:t>
      </w:r>
      <w:r>
        <w:rPr>
          <w:rFonts w:hint="eastAsia"/>
        </w:rPr>
        <w:br/>
      </w:r>
      <w:r>
        <w:rPr>
          <w:rFonts w:hint="eastAsia"/>
        </w:rPr>
        <w:t>　　6.6 货钩行业发展分析---行业政策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货钩行业产业链简介</w:t>
      </w:r>
      <w:r>
        <w:rPr>
          <w:rFonts w:hint="eastAsia"/>
        </w:rPr>
        <w:br/>
      </w:r>
      <w:r>
        <w:rPr>
          <w:rFonts w:hint="eastAsia"/>
        </w:rPr>
        <w:t>　　7.2 货钩产业链分析-上游</w:t>
      </w:r>
      <w:r>
        <w:rPr>
          <w:rFonts w:hint="eastAsia"/>
        </w:rPr>
        <w:br/>
      </w:r>
      <w:r>
        <w:rPr>
          <w:rFonts w:hint="eastAsia"/>
        </w:rPr>
        <w:t>　　7.3 货钩产业链分析-中游</w:t>
      </w:r>
      <w:r>
        <w:rPr>
          <w:rFonts w:hint="eastAsia"/>
        </w:rPr>
        <w:br/>
      </w:r>
      <w:r>
        <w:rPr>
          <w:rFonts w:hint="eastAsia"/>
        </w:rPr>
        <w:t>　　7.4 货钩产业链分析-下游</w:t>
      </w:r>
      <w:r>
        <w:rPr>
          <w:rFonts w:hint="eastAsia"/>
        </w:rPr>
        <w:br/>
      </w:r>
      <w:r>
        <w:rPr>
          <w:rFonts w:hint="eastAsia"/>
        </w:rPr>
        <w:t>　　7.5 货钩行业采购模式</w:t>
      </w:r>
      <w:r>
        <w:rPr>
          <w:rFonts w:hint="eastAsia"/>
        </w:rPr>
        <w:br/>
      </w:r>
      <w:r>
        <w:rPr>
          <w:rFonts w:hint="eastAsia"/>
        </w:rPr>
        <w:t>　　7.6 货钩行业生产模式</w:t>
      </w:r>
      <w:r>
        <w:rPr>
          <w:rFonts w:hint="eastAsia"/>
        </w:rPr>
        <w:br/>
      </w:r>
      <w:r>
        <w:rPr>
          <w:rFonts w:hint="eastAsia"/>
        </w:rPr>
        <w:t>　　7.7 货钩行业销售模式及销售渠道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中国本土货钩产能、产量分析</w:t>
      </w:r>
      <w:r>
        <w:rPr>
          <w:rFonts w:hint="eastAsia"/>
        </w:rPr>
        <w:br/>
      </w:r>
      <w:r>
        <w:rPr>
          <w:rFonts w:hint="eastAsia"/>
        </w:rPr>
        <w:t>　　8.1 中国货钩供需现状及预测（2021-2032）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中国货钩产能、产量、产能利用率及发展趋势（2021-2032）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中国货钩产量、市场需求量及发展趋势（2021-2032）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中国货钩进出口分析</w:t>
      </w:r>
      <w:r>
        <w:rPr>
          <w:rFonts w:hint="eastAsia"/>
        </w:rPr>
        <w:br/>
      </w:r>
      <w:r>
        <w:rPr>
          <w:rFonts w:hint="eastAsia"/>
        </w:rPr>
        <w:t>　　　　8.2.1 中国市场货钩主要进口来源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中国市场货钩主要出口目的地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不同产品类型货钩市场规模2021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不同应用货钩市场规模2021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中国市场主要厂商货钩收入（2021-2026）&amp;（万元）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中国市场主要厂商货钩收入份额（2021-2026）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2025年中国主要生产商货钩收入排名（万元）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中国市场主要厂商货钩价格（2021-2026）&amp;（美元/件）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中国市场主要厂商货钩总部及产地分布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中国市场主要厂商成立时间及货钩商业化日期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中国市场主要厂商货钩产品类型及应用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2025年中国市场货钩主要厂商市场地位（第一梯队、第二梯队和第三梯队）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货钩市场投资、并购等现状分析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货钩生产基地、总部、竞争对手及市场地位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货钩产品规格、参数及市场应用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货钩销量（件）、收入（万元）、价格（美元/件）及毛利率（2021-2026）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中国市场不同产品类型货钩销量预测（2027-2032）&amp;（件）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中国市场不同产品类型货钩销量市场份额预测（2027-2032）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中国市场不同产品类型货钩规模（2021-2026）&amp;（万元）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中国市场不同产品类型货钩规模市场份额（2021-2026）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中国市场不同产品类型货钩规模预测（2027-2032）&amp;（万元）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中国市场不同产品类型货钩规模市场份额预测（2027-2032）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中国市场不同应用货钩销量（2021-2026）&amp;（件）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中国市场不同应用货钩销量市场份额（2021-2026）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中国市场不同应用货钩销量预测（2027-2032）&amp;（件）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中国市场不同应用货钩销量市场份额预测（2027-2032）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中国市场不同应用货钩规模（2021-2026）&amp;（万元）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中国市场不同应用货钩规模市场份额（2021-2026）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中国市场不同应用货钩规模预测（2027-2032）&amp;（万元）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中国市场不同应用货钩规模市场份额预测（2027-2032）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货钩行业发展分析---发展趋势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货钩行业发展分析---厂商壁垒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货钩行业发展分析---驱动因素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货钩行业发展分析---制约因素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货钩行业相关重点政策一览</w:t>
      </w:r>
      <w:r>
        <w:rPr>
          <w:rFonts w:hint="eastAsia"/>
        </w:rPr>
        <w:br/>
      </w:r>
      <w:r>
        <w:rPr>
          <w:rFonts w:hint="eastAsia"/>
        </w:rPr>
        <w:t>　　表 85： 货钩行业供应链分析</w:t>
      </w:r>
      <w:r>
        <w:rPr>
          <w:rFonts w:hint="eastAsia"/>
        </w:rPr>
        <w:br/>
      </w:r>
      <w:r>
        <w:rPr>
          <w:rFonts w:hint="eastAsia"/>
        </w:rPr>
        <w:t>　　表 86： 货钩上游原料供应商</w:t>
      </w:r>
      <w:r>
        <w:rPr>
          <w:rFonts w:hint="eastAsia"/>
        </w:rPr>
        <w:br/>
      </w:r>
      <w:r>
        <w:rPr>
          <w:rFonts w:hint="eastAsia"/>
        </w:rPr>
        <w:t>　　表 87： 货钩行业主要下游客户</w:t>
      </w:r>
      <w:r>
        <w:rPr>
          <w:rFonts w:hint="eastAsia"/>
        </w:rPr>
        <w:br/>
      </w:r>
      <w:r>
        <w:rPr>
          <w:rFonts w:hint="eastAsia"/>
        </w:rPr>
        <w:t>　　表 88： 货钩典型经销商</w:t>
      </w:r>
      <w:r>
        <w:rPr>
          <w:rFonts w:hint="eastAsia"/>
        </w:rPr>
        <w:br/>
      </w:r>
      <w:r>
        <w:rPr>
          <w:rFonts w:hint="eastAsia"/>
        </w:rPr>
        <w:t>　　表 89： 中国货钩产量、销量、进口量及出口量（2021-2026）&amp;（件）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中国货钩产量、销量、进口量及出口量预测（2027-2032）&amp;（件）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中国市场货钩主要进口来源</w:t>
      </w:r>
      <w:r>
        <w:rPr>
          <w:rFonts w:hint="eastAsia"/>
        </w:rPr>
        <w:br/>
      </w:r>
      <w:r>
        <w:rPr>
          <w:rFonts w:hint="eastAsia"/>
        </w:rPr>
        <w:t>　　表 92： 中国市场货钩主要出口目的地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中国不同产品类型货钩市场规模市场份额2025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自动货钩产品图片</w:t>
      </w:r>
      <w:r>
        <w:rPr>
          <w:rFonts w:hint="eastAsia"/>
        </w:rPr>
        <w:br/>
      </w:r>
      <w:r>
        <w:rPr>
          <w:rFonts w:hint="eastAsia"/>
        </w:rPr>
        <w:t>　　图 4： 手动货钩产品图片</w:t>
      </w:r>
      <w:r>
        <w:rPr>
          <w:rFonts w:hint="eastAsia"/>
        </w:rPr>
        <w:br/>
      </w:r>
      <w:r>
        <w:rPr>
          <w:rFonts w:hint="eastAsia"/>
        </w:rPr>
        <w:t>　　图 5： 中国不同应用货钩市场份额2025 &amp; 2032</w:t>
      </w:r>
      <w:r>
        <w:rPr>
          <w:rFonts w:hint="eastAsia"/>
        </w:rPr>
        <w:br/>
      </w:r>
      <w:r>
        <w:rPr>
          <w:rFonts w:hint="eastAsia"/>
        </w:rPr>
        <w:t>　　图 6： 军用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中国市场货钩市场规模，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中国市场货钩收入及增长率（2021-2032）&amp;（万元）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中国市场货钩销量及增长率（2021-2032）&amp;（件）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2025年中国市场主要厂商货钩销量市场份额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2025年中国市场主要厂商货钩收入市场份额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2025年中国市场前五大厂商货钩市场份额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2025年中国市场货钩第一梯队、第二梯队和第三梯队厂商（品牌）及市场份额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中国市场不同产品类型货钩价格走势（2021-2032）&amp;（美元/件）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中国市场不同应用货钩价格走势（2021-2032）&amp;（美元/件）</w:t>
      </w:r>
      <w:r>
        <w:rPr>
          <w:rFonts w:hint="eastAsia"/>
        </w:rPr>
        <w:br/>
      </w:r>
      <w:r>
        <w:rPr>
          <w:rFonts w:hint="eastAsia"/>
        </w:rPr>
        <w:t>　　图 17： 货钩中国企业SWOT分析</w:t>
      </w:r>
      <w:r>
        <w:rPr>
          <w:rFonts w:hint="eastAsia"/>
        </w:rPr>
        <w:br/>
      </w:r>
      <w:r>
        <w:rPr>
          <w:rFonts w:hint="eastAsia"/>
        </w:rPr>
        <w:t>　　图 18： 货钩产业链</w:t>
      </w:r>
      <w:r>
        <w:rPr>
          <w:rFonts w:hint="eastAsia"/>
        </w:rPr>
        <w:br/>
      </w:r>
      <w:r>
        <w:rPr>
          <w:rFonts w:hint="eastAsia"/>
        </w:rPr>
        <w:t>　　图 19： 货钩行业采购模式分析</w:t>
      </w:r>
      <w:r>
        <w:rPr>
          <w:rFonts w:hint="eastAsia"/>
        </w:rPr>
        <w:br/>
      </w:r>
      <w:r>
        <w:rPr>
          <w:rFonts w:hint="eastAsia"/>
        </w:rPr>
        <w:t>　　图 20： 货钩行业生产模式分析</w:t>
      </w:r>
      <w:r>
        <w:rPr>
          <w:rFonts w:hint="eastAsia"/>
        </w:rPr>
        <w:br/>
      </w:r>
      <w:r>
        <w:rPr>
          <w:rFonts w:hint="eastAsia"/>
        </w:rPr>
        <w:t>　　图 21： 货钩行业销售模式分析</w:t>
      </w:r>
      <w:r>
        <w:rPr>
          <w:rFonts w:hint="eastAsia"/>
        </w:rPr>
        <w:br/>
      </w:r>
      <w:r>
        <w:rPr>
          <w:rFonts w:hint="eastAsia"/>
        </w:rPr>
        <w:t>　　图 22： 中国货钩产能、产量、产能利用率及发展趋势（2021-2032）&amp;（件）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中国货钩产量、市场需求量及发展趋势（2021-2032）&amp;（件）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2bb0fa28d4705" w:history="1">
        <w:r>
          <w:rPr>
            <w:rStyle w:val="Hyperlink"/>
          </w:rPr>
          <w:t>2026-2032年中国货钩市场现状调研及发展前景预测分析报告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2bb0fa28d4705" w:history="1">
        <w:r>
          <w:rPr>
            <w:rStyle w:val="Hyperlink"/>
          </w:rPr>
          <w:t>https://www.20087.com/3/88/HuoGouXianZhuangYuQianJingFenXi.html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热点：一本钓鱼钩图片、货钩带舌片与不带舌片有区别吗、权志龙红勾货量、货钩藤、钓鱼鱼货、货钩拉钩s承重型钩子、我要买钩、货钩标准、货车挂钩绳钩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6a5951e59401a" w:history="1">
      <w:r>
        <w:rPr>
          <w:rStyle w:val="Hyperlink"/>
        </w:rPr>
        <w:t>2026-2032年中国货钩市场现状调研及发展前景预测分析报告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HuoGouXianZhuangYuQianJingFenXi.html" TargetMode="External" Id="Rdba2bb0fa28d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HuoGouXianZhuangYuQianJingFenXi.html" TargetMode="External" Id="R7f86a5951e59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2025-11-16T07:28:23Z</dcterms:created>
  <dcterms:modified xsi:type="dcterms:W3CDTF">2025-11-16T08:28:23Z</dcterms:modified>
  <dc:subject>2026-2032年中国货钩市场现状调研及发展前景预测分析报告</dc:subject>
  <dc:title>2026-2032年中国货钩市场现状调研及发展前景预测分析报告</dc:title>
  <cp:keywords>2026-2032年中国货钩市场现状调研及发展前景预测分析报告</cp:keywords>
  <dc:description>2026-2032年中国货钩市场现状调研及发展前景预测分析报告</dc:description>
</cp:coreProperties>
</file>