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f7183f7eb40b3" w:history="1">
              <w:r>
                <w:rPr>
                  <w:rStyle w:val="Hyperlink"/>
                </w:rPr>
                <w:t>2025-2031年全球与中国通用热电偶发展现状分析及前景趋势预测报告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f7183f7eb40b3" w:history="1">
              <w:r>
                <w:rPr>
                  <w:rStyle w:val="Hyperlink"/>
                </w:rPr>
                <w:t>2025-2031年全球与中国通用热电偶发展现状分析及前景趋势预测报告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f7183f7eb40b3" w:history="1">
                <w:r>
                  <w:rPr>
                    <w:rStyle w:val="Hyperlink"/>
                  </w:rPr>
                  <w:t>https://www.20087.com/3/08/TongYongReDianOuDeXianZhuangYuFaZhanQianJing.html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热电偶是温度测量领域中广泛应用的基础传感器之一，已在工业炉窑、过程控制、热处理设备、食品加工、环境监测及科研实验等多个行业中发挥重要作用。通用热电偶基于塞贝克效应，通过两种不同金属导体组成的闭合回路产生与温差成比例的电动势，实现对高温环境的直接测量。当前主流产品涵盖K型、J型、E型、T型等多种类型，具备结构简单、响应速度快、测温范围广与成本低廉等优点，部分高端型号还集成陶瓷保护管、防爆密封与无线传输模块，提升了适用性与可靠性。</w:t>
      </w:r>
      <w:r>
        <w:rPr>
          <w:rFonts w:hint="eastAsia"/>
        </w:rPr>
        <w:br/>
      </w:r>
      <w:r>
        <w:rPr>
          <w:rFonts w:hint="eastAsia"/>
        </w:rPr>
        <w:t>　　未来，通用热电偶将围绕更高精度、更强耐久性与更智能接口方向不断发展。一方面，随着新型合金材料与微封装技术的发展，热电偶在长期稳定性、抗氧化性能与抗腐蚀能力方面将持续优化，满足极端工况与连续生产环境的需求。另一方面，结合数字信号调理与嵌入式补偿算法，未来的热电偶将具备自动冷端补偿、数据校正与协议转换能力，提升测量一致性与系统兼容性。此外，在智能制造与工业物联网快速推进的背景下，厂商还将推动热电偶与其他智能传感器（如压力、流量、湿度）的高度集成，构建更加全面的过程监控与诊断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f7183f7eb40b3" w:history="1">
        <w:r>
          <w:rPr>
            <w:rStyle w:val="Hyperlink"/>
          </w:rPr>
          <w:t>2025-2031年全球与中国通用热电偶发展现状分析及前景趋势预测报告</w:t>
        </w:r>
      </w:hyperlink>
      <w:r>
        <w:rPr>
          <w:rFonts w:hint="eastAsia"/>
        </w:rPr>
        <w:t>》通过对通用热电偶行业的全面调研，系统分析了通用热电偶市场规模、技术现状及未来发展方向，揭示了行业竞争格局的演变趋势与潜在问题。同时，报告评估了通用热电偶行业投资价值与效益，识别了发展中的主要挑战与机遇，并结合SWOT分析为投资者和企业提供了科学的战略建议。此外，报告重点聚焦通用热电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通用热电偶市场概述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按照不同产品类型，通用热电偶主要可以分为如下几个类别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全球不同产品类型通用热电偶销售额增长趋势2020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J型</w:t>
      </w:r>
      <w:r>
        <w:rPr>
          <w:rFonts w:hint="eastAsia"/>
        </w:rPr>
        <w:br/>
      </w:r>
      <w:r>
        <w:rPr>
          <w:rFonts w:hint="eastAsia"/>
        </w:rPr>
        <w:t>　　　　1.2.3 K型</w:t>
      </w:r>
      <w:r>
        <w:rPr>
          <w:rFonts w:hint="eastAsia"/>
        </w:rPr>
        <w:br/>
      </w:r>
      <w:r>
        <w:rPr>
          <w:rFonts w:hint="eastAsia"/>
        </w:rPr>
        <w:t>　　　　1.2.4 T型</w:t>
      </w:r>
      <w:r>
        <w:rPr>
          <w:rFonts w:hint="eastAsia"/>
        </w:rPr>
        <w:br/>
      </w:r>
      <w:r>
        <w:rPr>
          <w:rFonts w:hint="eastAsia"/>
        </w:rPr>
        <w:t>　　　　1.2.5 E型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从不同应用，通用热电偶主要包括如下几个方面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全球不同应用通用热电偶销售额增长趋势2020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通用热电偶行业背景、发展历史、现状及趋势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通用热电偶行业目前现状分析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通用热电偶发展趋势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全球通用热电偶总体规模分析</w:t>
      </w:r>
      <w:r>
        <w:rPr>
          <w:rFonts w:hint="eastAsia"/>
        </w:rPr>
        <w:br/>
      </w:r>
      <w:r>
        <w:rPr>
          <w:rFonts w:hint="eastAsia"/>
        </w:rPr>
        <w:t>　　2.1 全球通用热电偶供需现状及预测（2020-2031）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全球通用热电偶产能、产量、产能利用率及发展趋势（2020-2031）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全球通用热电偶产量、需求量及发展趋势（2020-2031）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全球主要地区通用热电偶产量及发展趋势（2020-2031）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全球主要地区通用热电偶产量（2020-2025）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全球主要地区通用热电偶产量（2026-2031）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全球主要地区通用热电偶产量市场份额（2020-2031）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中国通用热电偶供需现状及预测（2020-2031）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中国通用热电偶产能、产量、产能利用率及发展趋势（2020-2031）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中国通用热电偶产量、市场需求量及发展趋势（2020-2031）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全球通用热电偶销量及销售额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全球市场通用热电偶销售额（2020-2031）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全球市场通用热电偶销量（2020-2031）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全球市场通用热电偶价格趋势（2020-2031）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全球通用热电偶主要地区分析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全球主要地区通用热电偶市场规模分析：2020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全球主要地区通用热电偶销售收入及市场份额（2020-2025年）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全球主要地区通用热电偶销售收入预测（2026-2031年）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全球主要地区通用热电偶销量分析：2020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全球主要地区通用热电偶销量及市场份额（2020-2025年）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全球主要地区通用热电偶销量及市场份额预测（2026-2031）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北美市场通用热电偶销量、收入及增长率（2020-2031）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欧洲市场通用热电偶销量、收入及增长率（2020-2031）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中国市场通用热电偶销量、收入及增长率（2020-2031）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日本市场通用热电偶销量、收入及增长率（2020-2031）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东南亚市场通用热电偶销量、收入及增长率（2020-2031）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印度市场通用热电偶销量、收入及增长率（2020-2031）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全球市场主要厂商通用热电偶产能市场份额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全球市场主要厂商通用热电偶销量（2020-2025）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全球市场主要厂商通用热电偶销量（2020-2025）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全球市场主要厂商通用热电偶销售收入（2020-2025）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全球市场主要厂商通用热电偶销售价格（2020-2025）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2024年全球主要生产商通用热电偶收入排名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中国市场主要厂商通用热电偶销量（2020-2025）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中国市场主要厂商通用热电偶销量（2020-2025）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中国市场主要厂商通用热电偶销售收入（2020-2025）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2024年中国主要生产商通用热电偶收入排名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中国市场主要厂商通用热电偶销售价格（2020-2025）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全球主要厂商通用热电偶总部及产地分布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全球主要厂商成立时间及通用热电偶商业化日期</w:t>
      </w:r>
      <w:r>
        <w:rPr>
          <w:rFonts w:hint="eastAsia"/>
        </w:rPr>
        <w:br/>
      </w:r>
      <w:r>
        <w:rPr>
          <w:rFonts w:hint="eastAsia"/>
        </w:rPr>
        <w:t>　　4.6 全球主要厂商通用热电偶产品类型及应用</w:t>
      </w:r>
      <w:r>
        <w:rPr>
          <w:rFonts w:hint="eastAsia"/>
        </w:rPr>
        <w:br/>
      </w:r>
      <w:r>
        <w:rPr>
          <w:rFonts w:hint="eastAsia"/>
        </w:rPr>
        <w:t>　　4.7 通用热电偶行业集中度、竞争程度分析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通用热电偶行业集中度分析：2024年全球Top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全球通用热电偶第一梯队、第二梯队和第三梯队生产商（品牌）及市场份额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通用热电偶销量、收入、价格及毛利率（2020-2025）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通用热电偶销量、收入、价格及毛利率（2020-2025）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通用热电偶销量、收入、价格及毛利率（2020-2025）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通用热电偶销量、收入、价格及毛利率（2020-2025）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通用热电偶销量、收入、价格及毛利率（2020-2025）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通用热电偶销量、收入、价格及毛利率（2020-2025）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通用热电偶销量、收入、价格及毛利率（2020-2025）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通用热电偶销量、收入、价格及毛利率（2020-2025）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通用热电偶销量、收入、价格及毛利率（2020-2025）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通用热电偶销量、收入、价格及毛利率（2020-2025）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通用热电偶销量、收入、价格及毛利率（2020-2025）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通用热电偶销量、收入、价格及毛利率（2020-2025）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不同产品类型通用热电偶分析</w:t>
      </w:r>
      <w:r>
        <w:rPr>
          <w:rFonts w:hint="eastAsia"/>
        </w:rPr>
        <w:br/>
      </w:r>
      <w:r>
        <w:rPr>
          <w:rFonts w:hint="eastAsia"/>
        </w:rPr>
        <w:t>　　6.1 全球不同产品类型通用热电偶销量（2020-2031）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全球不同产品类型通用热电偶销量及市场份额（2020-2025）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全球不同产品类型通用热电偶销量预测（2026-2031）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全球不同产品类型通用热电偶收入（2020-2031）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全球不同产品类型通用热电偶收入及市场份额（2020-2025）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全球不同产品类型通用热电偶收入预测（2026-2031）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全球不同产品类型通用热电偶价格走势（2020-2031）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不同应用通用热电偶分析</w:t>
      </w:r>
      <w:r>
        <w:rPr>
          <w:rFonts w:hint="eastAsia"/>
        </w:rPr>
        <w:br/>
      </w:r>
      <w:r>
        <w:rPr>
          <w:rFonts w:hint="eastAsia"/>
        </w:rPr>
        <w:t>　　7.1 全球不同应用通用热电偶销量（2020-2031）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全球不同应用通用热电偶销量及市场份额（2020-2025）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全球不同应用通用热电偶销量预测（2026-2031）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全球不同应用通用热电偶收入（2020-2031）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全球不同应用通用热电偶收入及市场份额（2020-2025）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全球不同应用通用热电偶收入预测（2026-2031）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全球不同应用通用热电偶价格走势（2020-2031）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通用热电偶产业链分析</w:t>
      </w:r>
      <w:r>
        <w:rPr>
          <w:rFonts w:hint="eastAsia"/>
        </w:rPr>
        <w:br/>
      </w:r>
      <w:r>
        <w:rPr>
          <w:rFonts w:hint="eastAsia"/>
        </w:rPr>
        <w:t>　　8.2 通用热电偶工艺制造技术分析</w:t>
      </w:r>
      <w:r>
        <w:rPr>
          <w:rFonts w:hint="eastAsia"/>
        </w:rPr>
        <w:br/>
      </w:r>
      <w:r>
        <w:rPr>
          <w:rFonts w:hint="eastAsia"/>
        </w:rPr>
        <w:t>　　8.3 通用热电偶产业上游供应分析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通用热电偶下游客户分析</w:t>
      </w:r>
      <w:r>
        <w:rPr>
          <w:rFonts w:hint="eastAsia"/>
        </w:rPr>
        <w:br/>
      </w:r>
      <w:r>
        <w:rPr>
          <w:rFonts w:hint="eastAsia"/>
        </w:rPr>
        <w:t>　　8.5 通用热电偶销售渠道分析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通用热电偶行业发展机遇及主要驱动因素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通用热电偶行业发展面临的风险</w:t>
      </w:r>
      <w:r>
        <w:rPr>
          <w:rFonts w:hint="eastAsia"/>
        </w:rPr>
        <w:br/>
      </w:r>
      <w:r>
        <w:rPr>
          <w:rFonts w:hint="eastAsia"/>
        </w:rPr>
        <w:t>　　9.3 通用热电偶行业政策分析</w:t>
      </w:r>
      <w:r>
        <w:rPr>
          <w:rFonts w:hint="eastAsia"/>
        </w:rPr>
        <w:br/>
      </w:r>
      <w:r>
        <w:rPr>
          <w:rFonts w:hint="eastAsia"/>
        </w:rPr>
        <w:t>　　9.4 通用热电偶中国企业SWOT分析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全球不同产品类型通用热电偶销售额增长（CAGR）趋势2020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通用热电偶行业目前发展现状</w:t>
      </w:r>
      <w:r>
        <w:rPr>
          <w:rFonts w:hint="eastAsia"/>
        </w:rPr>
        <w:br/>
      </w:r>
      <w:r>
        <w:rPr>
          <w:rFonts w:hint="eastAsia"/>
        </w:rPr>
        <w:t>　　表 4： 通用热电偶发展趋势</w:t>
      </w:r>
      <w:r>
        <w:rPr>
          <w:rFonts w:hint="eastAsia"/>
        </w:rPr>
        <w:br/>
      </w:r>
      <w:r>
        <w:rPr>
          <w:rFonts w:hint="eastAsia"/>
        </w:rPr>
        <w:t>　　表 5： 全球主要地区通用热电偶产量增速（CAGR）：（2020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全球主要地区通用热电偶产量（2020-2025）&amp;（千个）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全球主要地区通用热电偶产量（2026-2031）&amp;（千个）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全球主要地区通用热电偶产量市场份额（2020-2025）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全球主要地区通用热电偶产量（2026-2031）&amp;（千个）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全球主要地区通用热电偶销售收入增速：（2020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全球主要地区通用热电偶销售收入（2020-2025）&amp;（百万美元）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全球主要地区通用热电偶销售收入市场份额（2020-2025）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全球主要地区通用热电偶收入（2026-2031）&amp;（百万美元）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全球主要地区通用热电偶收入市场份额（2026-2031）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全球主要地区通用热电偶销量（千个）：2020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全球主要地区通用热电偶销量（2020-2025）&amp;（千个）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全球主要地区通用热电偶销量市场份额（2020-2025）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全球主要地区通用热电偶销量（2026-2031）&amp;（千个）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全球主要地区通用热电偶销量份额（2026-2031）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全球市场主要厂商通用热电偶产能（2024-2025）&amp;（千个）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全球市场主要厂商通用热电偶销量（2020-2025）&amp;（千个）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全球市场主要厂商通用热电偶销量市场份额（2020-2025）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全球市场主要厂商通用热电偶销售收入（2020-2025）&amp;（百万美元）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全球市场主要厂商通用热电偶销售收入市场份额（2020-2025）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全球市场主要厂商通用热电偶销售价格（2020-2025）&amp;（美元/个）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2024年全球主要生产商通用热电偶收入排名（百万美元）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中国市场主要厂商通用热电偶销量（2020-2025）&amp;（千个）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中国市场主要厂商通用热电偶销量市场份额（2020-2025）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中国市场主要厂商通用热电偶销售收入（2020-2025）&amp;（百万美元）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中国市场主要厂商通用热电偶销售收入市场份额（2020-2025）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2024年中国主要生产商通用热电偶收入排名（百万美元）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中国市场主要厂商通用热电偶销售价格（2020-2025）&amp;（美元/个）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全球主要厂商通用热电偶总部及产地分布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全球主要厂商成立时间及通用热电偶商业化日期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全球主要厂商通用热电偶产品类型及应用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2024年全球通用热电偶主要厂商市场地位（第一梯队、第二梯队和第三梯队）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全球通用热电偶市场投资、并购等现状分析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通用热电偶销量（千个）、收入（百万美元）、价格（美元/个）及毛利率（2020-2025）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通用热电偶销量（千个）、收入（百万美元）、价格（美元/个）及毛利率（2020-2025）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通用热电偶销量（千个）、收入（百万美元）、价格（美元/个）及毛利率（2020-2025）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通用热电偶销量（千个）、收入（百万美元）、价格（美元/个）及毛利率（2020-2025）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通用热电偶销量（千个）、收入（百万美元）、价格（美元/个）及毛利率（2020-2025）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通用热电偶销量（千个）、收入（百万美元）、价格（美元/个）及毛利率（2020-2025）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通用热电偶销量（千个）、收入（百万美元）、价格（美元/个）及毛利率（2020-2025）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通用热电偶销量（千个）、收入（百万美元）、价格（美元/个）及毛利率（2020-2025）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通用热电偶销量（千个）、收入（百万美元）、价格（美元/个）及毛利率（2020-2025）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通用热电偶销量（千个）、收入（百万美元）、价格（美元/个）及毛利率（2020-2025）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通用热电偶销量（千个）、收入（百万美元）、价格（美元/个）及毛利率（2020-2025）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通用热电偶生产基地、销售区域、竞争对手及市场地位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通用热电偶产品规格、参数及市场应用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通用热电偶销量（千个）、收入（百万美元）、价格（美元/个）及毛利率（2020-2025）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全球不同产品类型通用热电偶销量（2020-2025年）&amp;（千个）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全球不同产品类型通用热电偶销量市场份额（2020-2025）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全球不同产品类型通用热电偶销量预测（2026-2031）&amp;（千个）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全球市场不同产品类型通用热电偶销量市场份额预测（2026-2031）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全球不同产品类型通用热电偶收入（2020-2025年）&amp;（百万美元）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全球不同产品类型通用热电偶收入市场份额（2020-2025）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全球不同产品类型通用热电偶收入预测（2026-2031）&amp;（百万美元）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全球不同产品类型通用热电偶收入市场份额预测（2026-2031）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全球不同应用通用热电偶销量（2020-2025年）&amp;（千个）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全球不同应用通用热电偶销量市场份额（2020-2025）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全球不同应用通用热电偶销量预测（2026-2031）&amp;（千个）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全球市场不同应用通用热电偶销量市场份额预测（2026-2031）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全球不同应用通用热电偶收入（2020-2025年）&amp;（百万美元）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全球不同应用通用热电偶收入市场份额（2020-2025）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全球不同应用通用热电偶收入预测（2026-2031）&amp;（百万美元）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全球不同应用通用热电偶收入市场份额预测（2026-2031）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通用热电偶上游原料供应商及联系方式列表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通用热电偶典型客户列表</w:t>
      </w:r>
      <w:r>
        <w:rPr>
          <w:rFonts w:hint="eastAsia"/>
        </w:rPr>
        <w:br/>
      </w:r>
      <w:r>
        <w:rPr>
          <w:rFonts w:hint="eastAsia"/>
        </w:rPr>
        <w:t>　　表 116： 通用热电偶主要销售模式及销售渠道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通用热电偶行业发展机遇及主要驱动因素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通用热电偶行业发展面临的风险</w:t>
      </w:r>
      <w:r>
        <w:rPr>
          <w:rFonts w:hint="eastAsia"/>
        </w:rPr>
        <w:br/>
      </w:r>
      <w:r>
        <w:rPr>
          <w:rFonts w:hint="eastAsia"/>
        </w:rPr>
        <w:t>　　表 119： 通用热电偶行业政策分析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通用热电偶产品图片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全球不同产品类型通用热电偶销售额2020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全球不同产品类型通用热电偶市场份额2024 &amp; 2031</w:t>
      </w:r>
      <w:r>
        <w:rPr>
          <w:rFonts w:hint="eastAsia"/>
        </w:rPr>
        <w:br/>
      </w:r>
      <w:r>
        <w:rPr>
          <w:rFonts w:hint="eastAsia"/>
        </w:rPr>
        <w:t>　　图 4： J型产品图片</w:t>
      </w:r>
      <w:r>
        <w:rPr>
          <w:rFonts w:hint="eastAsia"/>
        </w:rPr>
        <w:br/>
      </w:r>
      <w:r>
        <w:rPr>
          <w:rFonts w:hint="eastAsia"/>
        </w:rPr>
        <w:t>　　图 5： K型产品图片</w:t>
      </w:r>
      <w:r>
        <w:rPr>
          <w:rFonts w:hint="eastAsia"/>
        </w:rPr>
        <w:br/>
      </w:r>
      <w:r>
        <w:rPr>
          <w:rFonts w:hint="eastAsia"/>
        </w:rPr>
        <w:t>　　图 6： T型产品图片</w:t>
      </w:r>
      <w:r>
        <w:rPr>
          <w:rFonts w:hint="eastAsia"/>
        </w:rPr>
        <w:br/>
      </w:r>
      <w:r>
        <w:rPr>
          <w:rFonts w:hint="eastAsia"/>
        </w:rPr>
        <w:t>　　图 7： E型产品图片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全球不同应用通用热电偶市场份额2024 &amp; 2031</w:t>
      </w:r>
      <w:r>
        <w:rPr>
          <w:rFonts w:hint="eastAsia"/>
        </w:rPr>
        <w:br/>
      </w:r>
      <w:r>
        <w:rPr>
          <w:rFonts w:hint="eastAsia"/>
        </w:rPr>
        <w:t>　　图 11： 航天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电子产品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全球通用热电偶产能、产量、产能利用率及发展趋势（2020-2031）&amp;（千个）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全球通用热电偶产量、需求量及发展趋势（2020-2031）&amp;（千个）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全球主要地区通用热电偶产量（2020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全球主要地区通用热电偶产量市场份额（2020-2031）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中国通用热电偶产能、产量、产能利用率及发展趋势（2020-2031）&amp;（千个）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中国通用热电偶产量、市场需求量及发展趋势（2020-2031）&amp;（千个）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全球通用热电偶市场销售额及增长率：（2020-2031）&amp;（百万美元）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全球市场通用热电偶市场规模：2020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全球市场通用热电偶销量及增长率（2020-2031）&amp;（千个）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全球市场通用热电偶价格趋势（2020-2031）&amp;（美元/个）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全球主要地区通用热电偶销售收入（2020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全球主要地区通用热电偶销售收入市场份额（2020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北美市场通用热电偶销量及增长率（2020-2031）&amp;（千个）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北美市场通用热电偶收入及增长率（2020-2031）&amp;（百万美元）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欧洲市场通用热电偶销量及增长率（2020-2031）&amp;（千个）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欧洲市场通用热电偶收入及增长率（2020-2031）&amp;（百万美元）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中国市场通用热电偶销量及增长率（2020-2031）&amp;（千个）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中国市场通用热电偶收入及增长率（2020-2031）&amp;（百万美元）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日本市场通用热电偶销量及增长率（2020-2031）&amp;（千个）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日本市场通用热电偶收入及增长率（2020-2031）&amp;（百万美元）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东南亚市场通用热电偶销量及增长率（2020-2031）&amp;（千个）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东南亚市场通用热电偶收入及增长率（2020-2031）&amp;（百万美元）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印度市场通用热电偶销量及增长率（2020-2031）&amp;（千个）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印度市场通用热电偶收入及增长率（2020-2031）&amp;（百万美元）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2024年全球市场主要厂商通用热电偶销量市场份额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2024年全球市场主要厂商通用热电偶收入市场份额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2024年中国市场主要厂商通用热电偶销量市场份额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2024年中国市场主要厂商通用热电偶收入市场份额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2024年全球前五大生产商通用热电偶市场份额</w:t>
      </w:r>
      <w:r>
        <w:rPr>
          <w:rFonts w:hint="eastAsia"/>
        </w:rPr>
        <w:br/>
      </w:r>
      <w:r>
        <w:rPr>
          <w:rFonts w:hint="eastAsia"/>
        </w:rPr>
        <w:t>　　图 44： 2024年全球通用热电偶第一梯队、第二梯队和第三梯队厂商及市场份额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全球不同产品类型通用热电偶价格走势（2020-2031）&amp;（美元/个）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全球不同应用通用热电偶价格走势（2020-2031）&amp;（美元/个）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通用热电偶产业链</w:t>
      </w:r>
      <w:r>
        <w:rPr>
          <w:rFonts w:hint="eastAsia"/>
        </w:rPr>
        <w:br/>
      </w:r>
      <w:r>
        <w:rPr>
          <w:rFonts w:hint="eastAsia"/>
        </w:rPr>
        <w:t>　　图 48： 通用热电偶中国企业SWOT分析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f7183f7eb40b3" w:history="1">
        <w:r>
          <w:rPr>
            <w:rStyle w:val="Hyperlink"/>
          </w:rPr>
          <w:t>2025-2031年全球与中国通用热电偶发展现状分析及前景趋势预测报告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f7183f7eb40b3" w:history="1">
        <w:r>
          <w:rPr>
            <w:rStyle w:val="Hyperlink"/>
          </w:rPr>
          <w:t>https://www.20087.com/3/08/TongYongReDianOuDeXianZhuangYuFaZhanQianJing.html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3afc546b84977" w:history="1">
      <w:r>
        <w:rPr>
          <w:rStyle w:val="Hyperlink"/>
        </w:rPr>
        <w:t>2025-2031年全球与中国通用热电偶发展现状分析及前景趋势预测报告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TongYongReDianOuDeXianZhuangYuFaZhanQianJing.html" TargetMode="External" Id="R89bf7183f7eb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TongYongReDianOuDeXianZhuangYuFaZhanQianJing.html" TargetMode="External" Id="R0953afc546b8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2025-03-04T01:31:50Z</dcterms:created>
  <dcterms:modified xsi:type="dcterms:W3CDTF">2025-03-04T02:31:50Z</dcterms:modified>
  <dc:subject>2025-2031年全球与中国通用热电偶发展现状分析及前景趋势预测报告</dc:subject>
  <dc:title>2025-2031年全球与中国通用热电偶发展现状分析及前景趋势预测报告</dc:title>
  <cp:keywords>2025-2031年全球与中国通用热电偶发展现状分析及前景趋势预测报告</cp:keywords>
  <dc:description>2025-2031年全球与中国通用热电偶发展现状分析及前景趋势预测报告</dc:description>
</cp:coreProperties>
</file>