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0331043854bb4" w:history="1">
              <w:r>
                <w:rPr>
                  <w:rStyle w:val="Hyperlink"/>
                </w:rPr>
                <w:t>2025-2031年全球与中国别墅梯控制柜行业研究及发展前景预测报告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0331043854bb4" w:history="1">
              <w:r>
                <w:rPr>
                  <w:rStyle w:val="Hyperlink"/>
                </w:rPr>
                <w:t>2025-2031年全球与中国别墅梯控制柜行业研究及发展前景预测报告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0331043854bb4" w:history="1">
                <w:r>
                  <w:rPr>
                    <w:rStyle w:val="Hyperlink"/>
                  </w:rPr>
                  <w:t>https://www.20087.com/5/08/BieShuTiKongZhiJuQianJing.html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梯控制柜是家用电梯系统的核心控制单元，负责电梯的运行逻辑、安全保护、楼层调度与人机交互等功能。目前，该类产品已从早期的继电器控制方式发展为基于PLC或嵌入式系统的智能化控制系统，具备节能运行、语音提示、远程监控及应急救援等多种功能。现代别墅梯控制柜通常集成了门锁联动、变频调速、位置检测与故障自诊断模块，支持多种楼层配置与个性化操作界面，极大提升了产品的安全性与使用便捷性。同时，随着智能家居概念的推广，控制柜正加速与楼宇管理系统、手机APP等平台对接，实现远程呼叫与状态查询。</w:t>
      </w:r>
      <w:r>
        <w:rPr>
          <w:rFonts w:hint="eastAsia"/>
        </w:rPr>
        <w:br/>
      </w:r>
      <w:r>
        <w:rPr>
          <w:rFonts w:hint="eastAsia"/>
        </w:rPr>
        <w:t>　　未来，别墅梯控制柜将在智能化、网络化与安全性方面持续升级。随着人工智能与物联网技术的发展，控制柜将具备更强的数据分析与预测维护能力，例如通过学习用户的乘梯习惯自动调整运行策略，或结合电梯运行数据提前识别潜在故障。同时，边缘计算与云端协同机制的引入，将使其在多用户共享电梯或社区集中管理场景中发挥更大作用。此外，面对老龄化社会对无障碍出行的需求，控制柜还将进一步集成语音控制、紧急呼救与无障碍引导功能，提升电梯的适老化与包容性设计水平。预计该类产品将在家用电梯市场增长带动下持续优化，并成为智能家居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0331043854bb4" w:history="1">
        <w:r>
          <w:rPr>
            <w:rStyle w:val="Hyperlink"/>
          </w:rPr>
          <w:t>2025-2031年全球与中国别墅梯控制柜行业研究及发展前景预测报告</w:t>
        </w:r>
      </w:hyperlink>
      <w:r>
        <w:rPr>
          <w:rFonts w:hint="eastAsia"/>
        </w:rPr>
        <w:t>》基于国家统计局、相关行业协会的详实数据，系统分析别墅梯控制柜行业的市场规模、技术现状及竞争格局，梳理别墅梯控制柜产业链结构和供需变化。报告结合宏观经济环境，研判别墅梯控制柜行业发展趋势与前景，评估不同细分领域的发展潜力；通过分析别墅梯控制柜重点企业的市场表现，揭示行业集中度变化与竞争态势，并客观识别别墅梯控制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别墅梯控制柜市场概述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按照不同产品类型，别墅梯控制柜主要可以分为如下几个类别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全球不同产品类型别墅梯控制柜销售额增长趋势2020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单价：￥5,000-￥10,000</w:t>
      </w:r>
      <w:r>
        <w:rPr>
          <w:rFonts w:hint="eastAsia"/>
        </w:rPr>
        <w:br/>
      </w:r>
      <w:r>
        <w:rPr>
          <w:rFonts w:hint="eastAsia"/>
        </w:rPr>
        <w:t>　　　　1.2.3 单价：￥10,000-￥25,000</w:t>
      </w:r>
      <w:r>
        <w:rPr>
          <w:rFonts w:hint="eastAsia"/>
        </w:rPr>
        <w:br/>
      </w:r>
      <w:r>
        <w:rPr>
          <w:rFonts w:hint="eastAsia"/>
        </w:rPr>
        <w:t>　　　　1.2.4 单价：￥30,000+</w:t>
      </w:r>
      <w:r>
        <w:rPr>
          <w:rFonts w:hint="eastAsia"/>
        </w:rPr>
        <w:br/>
      </w:r>
      <w:r>
        <w:rPr>
          <w:rFonts w:hint="eastAsia"/>
        </w:rPr>
        <w:t>　　1.3 从不同应用，别墅梯控制柜主要包括如下几个方面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全球不同应用别墅梯控制柜销售额增长趋势2020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家庭别墅</w:t>
      </w:r>
      <w:r>
        <w:rPr>
          <w:rFonts w:hint="eastAsia"/>
        </w:rPr>
        <w:br/>
      </w:r>
      <w:r>
        <w:rPr>
          <w:rFonts w:hint="eastAsia"/>
        </w:rPr>
        <w:t>　　　　1.3.3 商用梯</w:t>
      </w:r>
      <w:r>
        <w:rPr>
          <w:rFonts w:hint="eastAsia"/>
        </w:rPr>
        <w:br/>
      </w:r>
      <w:r>
        <w:rPr>
          <w:rFonts w:hint="eastAsia"/>
        </w:rPr>
        <w:t>　　1.4 别墅梯控制柜行业背景、发展历史、现状及趋势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别墅梯控制柜行业目前现状分析</w:t>
      </w:r>
      <w:r>
        <w:rPr>
          <w:rFonts w:hint="eastAsia"/>
        </w:rPr>
        <w:br/>
      </w:r>
      <w:r>
        <w:rPr>
          <w:rFonts w:hint="eastAsia"/>
        </w:rPr>
        <w:t>　　　　1.4.2 别墅梯控制柜发展趋势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全球别墅梯控制柜总体规模分析</w:t>
      </w:r>
      <w:r>
        <w:rPr>
          <w:rFonts w:hint="eastAsia"/>
        </w:rPr>
        <w:br/>
      </w:r>
      <w:r>
        <w:rPr>
          <w:rFonts w:hint="eastAsia"/>
        </w:rPr>
        <w:t>　　2.1 全球别墅梯控制柜供需现状及预测（2020-2031）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全球别墅梯控制柜产能、产量、产能利用率及发展趋势（2020-2031）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全球别墅梯控制柜产量、需求量及发展趋势（2020-2031）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全球主要地区别墅梯控制柜产量及发展趋势（2020-2031）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全球主要地区别墅梯控制柜产量（2020-2025）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全球主要地区别墅梯控制柜产量（2026-2031）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全球主要地区别墅梯控制柜产量市场份额（2020-2031）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中国别墅梯控制柜供需现状及预测（2020-2031）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中国别墅梯控制柜产能、产量、产能利用率及发展趋势（2020-2031）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中国别墅梯控制柜产量、市场需求量及发展趋势（2020-2031）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全球别墅梯控制柜销量及销售额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全球市场别墅梯控制柜销售额（2020-2031）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全球市场别墅梯控制柜销量（2020-2031）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全球市场别墅梯控制柜价格趋势（2020-2031）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全球别墅梯控制柜主要地区分析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全球主要地区别墅梯控制柜市场规模分析：2020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全球主要地区别墅梯控制柜销售收入及市场份额（2020-2025年）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全球主要地区别墅梯控制柜销售收入预测（2026-2031年）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全球主要地区别墅梯控制柜销量分析：2020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全球主要地区别墅梯控制柜销量及市场份额（2020-2025年）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全球主要地区别墅梯控制柜销量及市场份额预测（2026-2031）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北美市场别墅梯控制柜销量、收入及增长率（2020-2031）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欧洲市场别墅梯控制柜销量、收入及增长率（2020-2031）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中国市场别墅梯控制柜销量、收入及增长率（2020-2031）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日本市场别墅梯控制柜销量、收入及增长率（2020-2031）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东南亚市场别墅梯控制柜销量、收入及增长率（2020-2031）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印度市场别墅梯控制柜销量、收入及增长率（2020-2031）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全球市场主要厂商别墅梯控制柜产能市场份额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全球市场主要厂商别墅梯控制柜销量（2020-2025）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全球市场主要厂商别墅梯控制柜销量（2020-2025）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全球市场主要厂商别墅梯控制柜销售收入（2020-2025）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全球市场主要厂商别墅梯控制柜销售价格（2020-2025）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2024年全球主要生产商别墅梯控制柜收入排名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中国市场主要厂商别墅梯控制柜销量（2020-2025）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中国市场主要厂商别墅梯控制柜销量（2020-2025）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中国市场主要厂商别墅梯控制柜销售收入（2020-2025）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2024年中国主要生产商别墅梯控制柜收入排名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中国市场主要厂商别墅梯控制柜销售价格（2020-2025）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全球主要厂商别墅梯控制柜总部及产地分布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全球主要厂商成立时间及别墅梯控制柜商业化日期</w:t>
      </w:r>
      <w:r>
        <w:rPr>
          <w:rFonts w:hint="eastAsia"/>
        </w:rPr>
        <w:br/>
      </w:r>
      <w:r>
        <w:rPr>
          <w:rFonts w:hint="eastAsia"/>
        </w:rPr>
        <w:t>　　4.6 全球主要厂商别墅梯控制柜产品类型及应用</w:t>
      </w:r>
      <w:r>
        <w:rPr>
          <w:rFonts w:hint="eastAsia"/>
        </w:rPr>
        <w:br/>
      </w:r>
      <w:r>
        <w:rPr>
          <w:rFonts w:hint="eastAsia"/>
        </w:rPr>
        <w:t>　　4.7 别墅梯控制柜行业集中度、竞争程度分析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别墅梯控制柜行业集中度分析：2024年全球Top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全球别墅梯控制柜第一梯队、第二梯队和第三梯队生产商（品牌）及市场份额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别墅梯控制柜销量、收入、价格及毛利率（2020-2025）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不同产品类型别墅梯控制柜分析</w:t>
      </w:r>
      <w:r>
        <w:rPr>
          <w:rFonts w:hint="eastAsia"/>
        </w:rPr>
        <w:br/>
      </w:r>
      <w:r>
        <w:rPr>
          <w:rFonts w:hint="eastAsia"/>
        </w:rPr>
        <w:t>　　6.1 全球不同产品类型别墅梯控制柜销量（2020-2031）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全球不同产品类型别墅梯控制柜销量及市场份额（2020-2025）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全球不同产品类型别墅梯控制柜销量预测（2026-2031）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全球不同产品类型别墅梯控制柜收入（2020-2031）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全球不同产品类型别墅梯控制柜收入及市场份额（2020-2025）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全球不同产品类型别墅梯控制柜收入预测（2026-2031）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全球不同产品类型别墅梯控制柜价格走势（2020-2031）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不同应用别墅梯控制柜分析</w:t>
      </w:r>
      <w:r>
        <w:rPr>
          <w:rFonts w:hint="eastAsia"/>
        </w:rPr>
        <w:br/>
      </w:r>
      <w:r>
        <w:rPr>
          <w:rFonts w:hint="eastAsia"/>
        </w:rPr>
        <w:t>　　7.1 全球不同应用别墅梯控制柜销量（2020-2031）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全球不同应用别墅梯控制柜销量及市场份额（2020-2025）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全球不同应用别墅梯控制柜销量预测（2026-2031）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全球不同应用别墅梯控制柜收入（2020-2031）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全球不同应用别墅梯控制柜收入及市场份额（2020-2025）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全球不同应用别墅梯控制柜收入预测（2026-2031）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全球不同应用别墅梯控制柜价格走势（2020-2031）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别墅梯控制柜产业链分析</w:t>
      </w:r>
      <w:r>
        <w:rPr>
          <w:rFonts w:hint="eastAsia"/>
        </w:rPr>
        <w:br/>
      </w:r>
      <w:r>
        <w:rPr>
          <w:rFonts w:hint="eastAsia"/>
        </w:rPr>
        <w:t>　　8.2 别墅梯控制柜工艺制造技术分析</w:t>
      </w:r>
      <w:r>
        <w:rPr>
          <w:rFonts w:hint="eastAsia"/>
        </w:rPr>
        <w:br/>
      </w:r>
      <w:r>
        <w:rPr>
          <w:rFonts w:hint="eastAsia"/>
        </w:rPr>
        <w:t>　　8.3 别墅梯控制柜产业上游供应分析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别墅梯控制柜下游客户分析</w:t>
      </w:r>
      <w:r>
        <w:rPr>
          <w:rFonts w:hint="eastAsia"/>
        </w:rPr>
        <w:br/>
      </w:r>
      <w:r>
        <w:rPr>
          <w:rFonts w:hint="eastAsia"/>
        </w:rPr>
        <w:t>　　8.5 别墅梯控制柜销售渠道分析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别墅梯控制柜行业发展机遇及主要驱动因素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别墅梯控制柜行业发展面临的风险</w:t>
      </w:r>
      <w:r>
        <w:rPr>
          <w:rFonts w:hint="eastAsia"/>
        </w:rPr>
        <w:br/>
      </w:r>
      <w:r>
        <w:rPr>
          <w:rFonts w:hint="eastAsia"/>
        </w:rPr>
        <w:t>　　9.3 别墅梯控制柜行业政策分析</w:t>
      </w:r>
      <w:r>
        <w:rPr>
          <w:rFonts w:hint="eastAsia"/>
        </w:rPr>
        <w:br/>
      </w:r>
      <w:r>
        <w:rPr>
          <w:rFonts w:hint="eastAsia"/>
        </w:rPr>
        <w:t>　　9.4 别墅梯控制柜中国企业SWOT分析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全球不同产品类型别墅梯控制柜销售额增长（CAGR）趋势2020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别墅梯控制柜行业目前发展现状</w:t>
      </w:r>
      <w:r>
        <w:rPr>
          <w:rFonts w:hint="eastAsia"/>
        </w:rPr>
        <w:br/>
      </w:r>
      <w:r>
        <w:rPr>
          <w:rFonts w:hint="eastAsia"/>
        </w:rPr>
        <w:t>　　表 4： 别墅梯控制柜发展趋势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全球主要地区别墅梯控制柜产量增速（CAGR）：（2020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全球主要地区别墅梯控制柜产量（2020-2025）&amp;（台）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全球主要地区别墅梯控制柜产量（2026-2031）&amp;（台）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全球主要地区别墅梯控制柜产量市场份额（2020-2025）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全球主要地区别墅梯控制柜产量（2026-2031）&amp;（台）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全球主要地区别墅梯控制柜销售收入增速：（2020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全球主要地区别墅梯控制柜销售收入（2020-2025）&amp;（百万美元）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全球主要地区别墅梯控制柜销售收入市场份额（2020-2025）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全球主要地区别墅梯控制柜收入（2026-2031）&amp;（百万美元）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全球主要地区别墅梯控制柜收入市场份额（2026-2031）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全球主要地区别墅梯控制柜销量（台）：2020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全球主要地区别墅梯控制柜销量（2020-2025）&amp;（台）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全球主要地区别墅梯控制柜销量市场份额（2020-2025）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全球主要地区别墅梯控制柜销量（2026-2031）&amp;（台）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全球主要地区别墅梯控制柜销量份额（2026-2031）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全球市场主要厂商别墅梯控制柜产能（2024-2025）&amp;（台）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全球市场主要厂商别墅梯控制柜销量（2020-2025）&amp;（台）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全球市场主要厂商别墅梯控制柜销量市场份额（2020-2025）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全球市场主要厂商别墅梯控制柜销售收入（2020-2025）&amp;（百万美元）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全球市场主要厂商别墅梯控制柜销售收入市场份额（2020-2025）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全球市场主要厂商别墅梯控制柜销售价格（2020-2025）&amp;（美元/台）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2024年全球主要生产商别墅梯控制柜收入排名（百万美元）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中国市场主要厂商别墅梯控制柜销量（2020-2025）&amp;（台）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中国市场主要厂商别墅梯控制柜销量市场份额（2020-2025）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中国市场主要厂商别墅梯控制柜销售收入（2020-2025）&amp;（百万美元）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中国市场主要厂商别墅梯控制柜销售收入市场份额（2020-2025）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2024年中国主要生产商别墅梯控制柜收入排名（百万美元）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中国市场主要厂商别墅梯控制柜销售价格（2020-2025）&amp;（美元/台）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全球主要厂商别墅梯控制柜总部及产地分布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全球主要厂商成立时间及别墅梯控制柜商业化日期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全球主要厂商别墅梯控制柜产品类型及应用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2024年全球别墅梯控制柜主要厂商市场地位（第一梯队、第二梯队和第三梯队）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全球别墅梯控制柜市场投资、并购等现状分析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别墅梯控制柜生产基地、销售区域、竞争对手及市场地位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别墅梯控制柜产品规格、参数及市场应用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别墅梯控制柜销量（台）、收入（百万美元）、价格（美元/台）及毛利率（2020-2025）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全球不同产品类型别墅梯控制柜销量（2020-2025年）&amp;（台）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全球不同产品类型别墅梯控制柜销量市场份额（2020-2025）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全球不同产品类型别墅梯控制柜销量预测（2026-2031）&amp;（台）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全球市场不同产品类型别墅梯控制柜销量市场份额预测（2026-2031）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全球不同产品类型别墅梯控制柜收入（2020-2025年）&amp;（百万美元）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全球不同产品类型别墅梯控制柜收入市场份额（2020-2025）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全球不同产品类型别墅梯控制柜收入预测（2026-2031）&amp;（百万美元）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全球不同产品类型别墅梯控制柜收入市场份额预测（2026-2031）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全球不同应用别墅梯控制柜销量（2020-2025年）&amp;（台）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全球不同应用别墅梯控制柜销量市场份额（2020-2025）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全球不同应用别墅梯控制柜销量预测（2026-2031）&amp;（台）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全球市场不同应用别墅梯控制柜销量市场份额预测（2026-2031）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全球不同应用别墅梯控制柜收入（2020-2025年）&amp;（百万美元）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全球不同应用别墅梯控制柜收入市场份额（2020-2025）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全球不同应用别墅梯控制柜收入预测（2026-2031）&amp;（百万美元）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全球不同应用别墅梯控制柜收入市场份额预测（2026-2031）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别墅梯控制柜上游原料供应商及联系方式列表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别墅梯控制柜典型客户列表</w:t>
      </w:r>
      <w:r>
        <w:rPr>
          <w:rFonts w:hint="eastAsia"/>
        </w:rPr>
        <w:br/>
      </w:r>
      <w:r>
        <w:rPr>
          <w:rFonts w:hint="eastAsia"/>
        </w:rPr>
        <w:t>　　表 116： 别墅梯控制柜主要销售模式及销售渠道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别墅梯控制柜行业发展机遇及主要驱动因素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别墅梯控制柜行业发展面临的风险</w:t>
      </w:r>
      <w:r>
        <w:rPr>
          <w:rFonts w:hint="eastAsia"/>
        </w:rPr>
        <w:br/>
      </w:r>
      <w:r>
        <w:rPr>
          <w:rFonts w:hint="eastAsia"/>
        </w:rPr>
        <w:t>　　表 119： 别墅梯控制柜行业政策分析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别墅梯控制柜产品图片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全球不同产品类型别墅梯控制柜销售额2020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全球不同产品类型别墅梯控制柜市场份额2024 &amp; 2031</w:t>
      </w:r>
      <w:r>
        <w:rPr>
          <w:rFonts w:hint="eastAsia"/>
        </w:rPr>
        <w:br/>
      </w:r>
      <w:r>
        <w:rPr>
          <w:rFonts w:hint="eastAsia"/>
        </w:rPr>
        <w:t>　　图 4： 单价：￥5,000-￥10,000产品图片</w:t>
      </w:r>
      <w:r>
        <w:rPr>
          <w:rFonts w:hint="eastAsia"/>
        </w:rPr>
        <w:br/>
      </w:r>
      <w:r>
        <w:rPr>
          <w:rFonts w:hint="eastAsia"/>
        </w:rPr>
        <w:t>　　图 5： 单价：￥10,000-￥25,000产品图片</w:t>
      </w:r>
      <w:r>
        <w:rPr>
          <w:rFonts w:hint="eastAsia"/>
        </w:rPr>
        <w:br/>
      </w:r>
      <w:r>
        <w:rPr>
          <w:rFonts w:hint="eastAsia"/>
        </w:rPr>
        <w:t>　　图 6： 单价：￥30,000+产品图片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全球不同应用别墅梯控制柜市场份额2024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家庭别墅</w:t>
      </w:r>
      <w:r>
        <w:rPr>
          <w:rFonts w:hint="eastAsia"/>
        </w:rPr>
        <w:br/>
      </w:r>
      <w:r>
        <w:rPr>
          <w:rFonts w:hint="eastAsia"/>
        </w:rPr>
        <w:t>　　图 10： 商用梯</w:t>
      </w:r>
      <w:r>
        <w:rPr>
          <w:rFonts w:hint="eastAsia"/>
        </w:rPr>
        <w:br/>
      </w:r>
      <w:r>
        <w:rPr>
          <w:rFonts w:hint="eastAsia"/>
        </w:rPr>
        <w:t>　　图 11： 全球别墅梯控制柜产能、产量、产能利用率及发展趋势（2020-2031）&amp;（台）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全球别墅梯控制柜产量、需求量及发展趋势（2020-2031）&amp;（台）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全球主要地区别墅梯控制柜产量（2020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全球主要地区别墅梯控制柜产量市场份额（2020-2031）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中国别墅梯控制柜产能、产量、产能利用率及发展趋势（2020-2031）&amp;（台）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中国别墅梯控制柜产量、市场需求量及发展趋势（2020-2031）&amp;（台）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全球别墅梯控制柜市场销售额及增长率：（2020-2031）&amp;（百万美元）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全球市场别墅梯控制柜市场规模：2020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全球市场别墅梯控制柜价格趋势（2020-2031）&amp;（美元/台）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全球主要地区别墅梯控制柜销售收入（2020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全球主要地区别墅梯控制柜销售收入市场份额（2020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北美市场别墅梯控制柜收入及增长率（2020-2031）&amp;（百万美元）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欧洲市场别墅梯控制柜收入及增长率（2020-2031）&amp;（百万美元）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中国市场别墅梯控制柜收入及增长率（2020-2031）&amp;（百万美元）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日本市场别墅梯控制柜收入及增长率（2020-2031）&amp;（百万美元）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东南亚市场别墅梯控制柜收入及增长率（2020-2031）&amp;（百万美元）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印度市场别墅梯控制柜销量及增长率（2020-2031）&amp;（台）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印度市场别墅梯控制柜收入及增长率（2020-2031）&amp;（百万美元）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2024年全球市场主要厂商别墅梯控制柜销量市场份额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2024年全球市场主要厂商别墅梯控制柜收入市场份额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2024年中国市场主要厂商别墅梯控制柜销量市场份额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2024年中国市场主要厂商别墅梯控制柜收入市场份额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2024年全球前五大生产商别墅梯控制柜市场份额</w:t>
      </w:r>
      <w:r>
        <w:rPr>
          <w:rFonts w:hint="eastAsia"/>
        </w:rPr>
        <w:br/>
      </w:r>
      <w:r>
        <w:rPr>
          <w:rFonts w:hint="eastAsia"/>
        </w:rPr>
        <w:t>　　图 40： 2024年全球别墅梯控制柜第一梯队、第二梯队和第三梯队厂商及市场份额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全球不同产品类型别墅梯控制柜价格走势（2020-2031）&amp;（美元/台）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全球不同应用别墅梯控制柜价格走势（2020-2031）&amp;（美元/台）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别墅梯控制柜产业链</w:t>
      </w:r>
      <w:r>
        <w:rPr>
          <w:rFonts w:hint="eastAsia"/>
        </w:rPr>
        <w:br/>
      </w:r>
      <w:r>
        <w:rPr>
          <w:rFonts w:hint="eastAsia"/>
        </w:rPr>
        <w:t>　　图 44： 别墅梯控制柜中国企业SWOT分析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0331043854bb4" w:history="1">
        <w:r>
          <w:rPr>
            <w:rStyle w:val="Hyperlink"/>
          </w:rPr>
          <w:t>2025-2031年全球与中国别墅梯控制柜行业研究及发展前景预测报告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0331043854bb4" w:history="1">
        <w:r>
          <w:rPr>
            <w:rStyle w:val="Hyperlink"/>
          </w:rPr>
          <w:t>https://www.20087.com/5/08/BieShuTiKongZhiJuQianJing.html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2c197b5a54ea4" w:history="1">
      <w:r>
        <w:rPr>
          <w:rStyle w:val="Hyperlink"/>
        </w:rPr>
        <w:t>2025-2031年全球与中国别墅梯控制柜行业研究及发展前景预测报告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ieShuTiKongZhiJuQianJing.html" TargetMode="External" Id="Ref0033104385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ieShuTiKongZhiJuQianJing.html" TargetMode="External" Id="Rbcf2c197b5a5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2025-06-21T02:37:45Z</dcterms:created>
  <dcterms:modified xsi:type="dcterms:W3CDTF">2025-06-21T03:37:45Z</dcterms:modified>
  <dc:subject>2025-2031年全球与中国别墅梯控制柜行业研究及发展前景预测报告</dc:subject>
  <dc:title>2025-2031年全球与中国别墅梯控制柜行业研究及发展前景预测报告</dc:title>
  <cp:keywords>2025-2031年全球与中国别墅梯控制柜行业研究及发展前景预测报告</cp:keywords>
  <dc:description>2025-2031年全球与中国别墅梯控制柜行业研究及发展前景预测报告</dc:description>
</cp:coreProperties>
</file>