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adc77d4f54c31" w:history="1">
              <w:r>
                <w:rPr>
                  <w:rStyle w:val="Hyperlink"/>
                </w:rPr>
                <w:t>中国工业低压发电机行业市场调研与发展前景分析报告（2025-2031年）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adc77d4f54c31" w:history="1">
              <w:r>
                <w:rPr>
                  <w:rStyle w:val="Hyperlink"/>
                </w:rPr>
                <w:t>中国工业低压发电机行业市场调研与发展前景分析报告（2025-2031年）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adc77d4f54c31" w:history="1">
                <w:r>
                  <w:rPr>
                    <w:rStyle w:val="Hyperlink"/>
                  </w:rPr>
                  <w:t>https://www.20087.com/5/18/GongYeDiYaFaDianJiHangYeQianJingQuShi.html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低压发电机是输出电压通常低于1000V的备用或主用发电设备，广泛应用于数据中心、医院、工厂及建筑楼宇，以保障关键负荷在电网中断时的连续供电。目前，工业低压发电机主流采用柴油或天然气驱动同步发电机，配合自动转换开关（ATS）与智能控制系统，强调快速启动、电压稳定与并网兼容性。高端产品集成远程监控、负载管理与排放控制模块，满足Tier 4 Final等环保法规。然而，在频繁启停或轻载运行工况下，燃烧效率低下与积碳问题影响设备寿命；且传统燃料依赖带来碳足迹压力，与企业ESG目标存在张力。</w:t>
      </w:r>
      <w:r>
        <w:rPr>
          <w:rFonts w:hint="eastAsia"/>
        </w:rPr>
        <w:br/>
      </w:r>
      <w:r>
        <w:rPr>
          <w:rFonts w:hint="eastAsia"/>
        </w:rPr>
        <w:t>　　未来，工业低压发电机将向混合能源集成、数字化运维与低碳燃料适配方向演进。氢混燃或纯生物甲烷发动机将显著降低碳排放。与储能电池、光伏系统构成的微电网将减少发电机运行时长，延长维护周期。AI预测性维护将基于振动、油液与排气数据预警故障。在架构上，模块化多机并联设计将提升系统弹性与扩容灵活性。同时，数字孪生平台将用于虚拟测试与能效优化。长远看，工业低压发电机将从“应急电源设备”升级为“智能微电网能量调度节点”，在能源韧性与零碳转型中重构角色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adc77d4f54c31" w:history="1">
        <w:r>
          <w:rPr>
            <w:rStyle w:val="Hyperlink"/>
          </w:rPr>
          <w:t>中国工业低压发电机行业市场调研与发展前景分析报告（2025-2031年）</w:t>
        </w:r>
      </w:hyperlink>
      <w:r>
        <w:rPr>
          <w:rFonts w:hint="eastAsia"/>
        </w:rPr>
        <w:t>》整合了国家统计局、相关行业协会等机构的详实数据，结合专业研究团队对工业低压发电机市场的长期监测，对工业低压发电机行业发展现状进行了全面分析。报告探讨了工业低压发电机行业的市场规模、需求动态、进出口情况、产业链结构和区域分布，详细分析了工业低压发电机竞争格局以及潜在的风险与投资机会。同时，报告也阐明了工业低压发电机行业的发展趋势，并对工业低压发电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工业低压发电机行业概述</w:t>
      </w:r>
      <w:r>
        <w:rPr>
          <w:rFonts w:hint="eastAsia"/>
        </w:rPr>
        <w:br/>
      </w:r>
      <w:r>
        <w:rPr>
          <w:rFonts w:hint="eastAsia"/>
        </w:rPr>
        <w:t>　　第一节 工业低压发电机定义与分类</w:t>
      </w:r>
      <w:r>
        <w:rPr>
          <w:rFonts w:hint="eastAsia"/>
        </w:rPr>
        <w:br/>
      </w:r>
      <w:r>
        <w:rPr>
          <w:rFonts w:hint="eastAsia"/>
        </w:rPr>
        <w:t>　　第二节 工业低压发电机应用领域</w:t>
      </w:r>
      <w:r>
        <w:rPr>
          <w:rFonts w:hint="eastAsia"/>
        </w:rPr>
        <w:br/>
      </w:r>
      <w:r>
        <w:rPr>
          <w:rFonts w:hint="eastAsia"/>
        </w:rPr>
        <w:t>　　第三节 工业低压发电机行业经济指标分析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一、工业低压发电机行业赢利性评估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二、工业低压发电机行业成长速度分析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三、工业低压发电机附加值提升空间探讨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四、工业低压发电机行业进入壁垒分析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五、工业低压发电机行业风险性评估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六、工业低压发电机行业周期性分析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七、工业低压发电机行业竞争程度指标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八、工业低压发电机行业成熟度综合分析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工业低压发电机产业链及经营模式分析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三、工业低压发电机销售模式与渠道策略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全球工业低压发电机市场发展分析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2024-2025年全球工业低压发电机行业发展分析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一、全球工业低压发电机行业市场规模与趋势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二、全球工业低压发电机行业发展特点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三、全球工业低压发电机行业竞争格局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主要国家与地区工业低压发电机市场分析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2025-2031年全球工业低压发电机行业发展趋势与前景预测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一、工业低压发电机行业发展趋势</w:t>
      </w:r>
      <w:r>
        <w:rPr>
          <w:rFonts w:hint="eastAsia"/>
        </w:rPr>
        <w:br/>
      </w:r>
      <w:r>
        <w:rPr>
          <w:rFonts w:hint="eastAsia"/>
        </w:rPr>
        <w:t>　　　　二、工业低压发电机行业发展潜力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中国工业低压发电机行业市场分析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2024-2025年工业低压发电机产能与投资动态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一、国内工业低压发电机产能现状与利用效率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二、工业低压发电机产能扩张与投资动态分析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2025-2031年工业低压发电机行业产量统计与趋势预测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一、2019-2024年工业低压发电机行业产量与增长趋势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1、2019-2024年工业低压发电机产量及增长趋势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2、2019-2024年工业低压发电机细分产品产量及份额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二、工业低压发电机产量影响因素分析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三、2025-2031年工业低压发电机产量预测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2025-2031年工业低压发电机市场需求与销售分析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一、2024-2025年工业低压发电机行业需求现状</w:t>
      </w:r>
      <w:r>
        <w:rPr>
          <w:rFonts w:hint="eastAsia"/>
        </w:rPr>
        <w:br/>
      </w:r>
      <w:r>
        <w:rPr>
          <w:rFonts w:hint="eastAsia"/>
        </w:rPr>
        <w:t>　　　　二、工业低压发电机客户群体与需求特点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三、2019-2024年工业低压发电机行业销售规模分析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四、2025-2031年工业低压发电机市场增长潜力与规模预测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2024-2025年工业低压发电机行业技术发展现状及趋势分析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工业低压发电机行业技术发展现状分析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国内外工业低压发电机行业技术差距分析及差距形成的主要原因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工业低压发电机行业技术发展方向、趋势预测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提升工业低压发电机行业技术能力策略建议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中国工业低压发电机细分市场分析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一、2024-2025年工业低压发电机主要细分产品市场现状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工业低压发电机价格机制与竞争策略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一、2019-2024年工业低压发电机市场价格走势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工业低压发电机定价策略与方法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2025-2031年工业低压发电机价格竞争态势与趋势预测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中国工业低压发电机行业重点区域市场研究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2024-2025年重点区域工业低压发电机市场发展概况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二、2019-2024年工业低压发电机市场需求规模情况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三、2025-2031年工业低压发电机行业发展潜力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二、2019-2024年工业低压发电机市场需求规模情况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三、2025-2031年工业低压发电机行业发展潜力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二、2019-2024年工业低压发电机市场需求规模情况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三、2025-2031年工业低压发电机行业发展潜力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二、2019-2024年工业低压发电机市场需求规模情况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三、2025-2031年工业低压发电机行业发展潜力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二、2019-2024年工业低压发电机市场需求规模情况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三、2025-2031年工业低压发电机行业发展潜力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2019-2024年中国工业低压发电机行业进出口情况分析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工业低压发电机行业进口规模与来源分析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一、2019-2024年工业低压发电机进口规模分析</w:t>
      </w:r>
      <w:r>
        <w:rPr>
          <w:rFonts w:hint="eastAsia"/>
        </w:rPr>
        <w:br/>
      </w:r>
      <w:r>
        <w:rPr>
          <w:rFonts w:hint="eastAsia"/>
        </w:rPr>
        <w:t>　　　　二、工业低压发电机主要进口来源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工业低压发电机行业出口规模与目的地分析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一、2019-2024年工业低压发电机出口规模分析</w:t>
      </w:r>
      <w:r>
        <w:rPr>
          <w:rFonts w:hint="eastAsia"/>
        </w:rPr>
        <w:br/>
      </w:r>
      <w:r>
        <w:rPr>
          <w:rFonts w:hint="eastAsia"/>
        </w:rPr>
        <w:t>　　　　二、工业低压发电机主要出口目的地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2019-2024年中国工业低压发电机总体规模与财务指标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中国工业低压发电机行业总体规模分析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一、工业低压发电机企业数量与结构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二、工业低压发电机从业人员规模</w:t>
      </w:r>
      <w:r>
        <w:rPr>
          <w:rFonts w:hint="eastAsia"/>
        </w:rPr>
        <w:br/>
      </w:r>
      <w:r>
        <w:rPr>
          <w:rFonts w:hint="eastAsia"/>
        </w:rPr>
        <w:t>　　　　三、工业低压发电机行业资产状况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中国工业低压发电机行业财务指标总体分析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工业低压发电机行业重点企业经营状况分析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工业低压发电机重点企业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工业低压发电机领先企业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工业低压发电机标杆企业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工业低压发电机代表企业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工业低压发电机龙头企业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工业低压发电机重点企业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中国工业低压发电机行业竞争格局分析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工业低压发电机行业竞争格局总览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2024-2025年工业低压发电机行业竞争力分析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一、工业低压发电机供应商议价能力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四、工业低压发电机替代品威胁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2019-2024年工业低压发电机行业企业并购活动分析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2024-2025年工业低压发电机行业会展与招投标活动分析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一、工业低压发电机行业会展活动及其市场影响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2025年中国工业低压发电机企业发展策略分析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工业低压发电机市场策略分析</w:t>
      </w:r>
      <w:r>
        <w:rPr>
          <w:rFonts w:hint="eastAsia"/>
        </w:rPr>
        <w:br/>
      </w:r>
      <w:r>
        <w:rPr>
          <w:rFonts w:hint="eastAsia"/>
        </w:rPr>
        <w:t>　　　　一、工业低压发电机市场定位与拓展策略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二、工业低压发电机市场细分与目标客户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工业低压发电机销售策略分析</w:t>
      </w:r>
      <w:r>
        <w:rPr>
          <w:rFonts w:hint="eastAsia"/>
        </w:rPr>
        <w:br/>
      </w:r>
      <w:r>
        <w:rPr>
          <w:rFonts w:hint="eastAsia"/>
        </w:rPr>
        <w:t>　　　　一、工业低压发电机销售渠道与网络建设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提高工业低压发电机企业竞争力建议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一、工业低压发电机技术创新与管理优化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工业低压发电机品牌战略思考</w:t>
      </w:r>
      <w:r>
        <w:rPr>
          <w:rFonts w:hint="eastAsia"/>
        </w:rPr>
        <w:br/>
      </w:r>
      <w:r>
        <w:rPr>
          <w:rFonts w:hint="eastAsia"/>
        </w:rPr>
        <w:t>　　　　一、工业低压发电机品牌建设与维护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二、工业低压发电机品牌影响力与市场竞争力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中国工业低压发电机行业风险与对策</w:t>
      </w:r>
      <w:r>
        <w:rPr>
          <w:rFonts w:hint="eastAsia"/>
        </w:rPr>
        <w:br/>
      </w:r>
      <w:r>
        <w:rPr>
          <w:rFonts w:hint="eastAsia"/>
        </w:rPr>
        <w:t>　　第一节 工业低压发电机行业SWOT分析</w:t>
      </w:r>
      <w:r>
        <w:rPr>
          <w:rFonts w:hint="eastAsia"/>
        </w:rPr>
        <w:br/>
      </w:r>
      <w:r>
        <w:rPr>
          <w:rFonts w:hint="eastAsia"/>
        </w:rPr>
        <w:t>　　　　一、工业低压发电机行业优势分析</w:t>
      </w:r>
      <w:r>
        <w:rPr>
          <w:rFonts w:hint="eastAsia"/>
        </w:rPr>
        <w:br/>
      </w:r>
      <w:r>
        <w:rPr>
          <w:rFonts w:hint="eastAsia"/>
        </w:rPr>
        <w:t>　　　　二、工业低压发电机行业劣势分析</w:t>
      </w:r>
      <w:r>
        <w:rPr>
          <w:rFonts w:hint="eastAsia"/>
        </w:rPr>
        <w:br/>
      </w:r>
      <w:r>
        <w:rPr>
          <w:rFonts w:hint="eastAsia"/>
        </w:rPr>
        <w:t>　　　　三、工业低压发电机市场机会探索</w:t>
      </w:r>
      <w:r>
        <w:rPr>
          <w:rFonts w:hint="eastAsia"/>
        </w:rPr>
        <w:br/>
      </w:r>
      <w:r>
        <w:rPr>
          <w:rFonts w:hint="eastAsia"/>
        </w:rPr>
        <w:t>　　　　四、工业低压发电机市场威胁评估</w:t>
      </w:r>
      <w:r>
        <w:rPr>
          <w:rFonts w:hint="eastAsia"/>
        </w:rPr>
        <w:br/>
      </w:r>
      <w:r>
        <w:rPr>
          <w:rFonts w:hint="eastAsia"/>
        </w:rPr>
        <w:t>　　第二节 工业低压发电机行业风险及对策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2025-2031年中国工业低压发电机行业前景与发展趋势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工业低压发电机行业发展环境分析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2025-2031年工业低压发电机行业发展趋势与方向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一、工业低压发电机行业发展方向预测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二、工业低压发电机发展趋势分析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2025-2031年工业低压发电机行业发展潜力与机遇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一、工业低压发电机市场发展潜力评估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二、工业低压发电机新兴市场与机遇探索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工业低压发电机行业研究结论与建议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中^智^林^－工业低压发电机行业发展建议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工业低压发电机行业类别</w:t>
      </w:r>
      <w:r>
        <w:rPr>
          <w:rFonts w:hint="eastAsia"/>
        </w:rPr>
        <w:br/>
      </w:r>
      <w:r>
        <w:rPr>
          <w:rFonts w:hint="eastAsia"/>
        </w:rPr>
        <w:t>　　图表 工业低压发电机行业产业链调研</w:t>
      </w:r>
      <w:r>
        <w:rPr>
          <w:rFonts w:hint="eastAsia"/>
        </w:rPr>
        <w:br/>
      </w:r>
      <w:r>
        <w:rPr>
          <w:rFonts w:hint="eastAsia"/>
        </w:rPr>
        <w:t>　　图表 工业低压发电机行业现状</w:t>
      </w:r>
      <w:r>
        <w:rPr>
          <w:rFonts w:hint="eastAsia"/>
        </w:rPr>
        <w:br/>
      </w:r>
      <w:r>
        <w:rPr>
          <w:rFonts w:hint="eastAsia"/>
        </w:rPr>
        <w:t>　　图表 工业低压发电机行业标准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2025年中国工业低压发电机行业产能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2019-2024年中国工业低压发电机行业产量统计</w:t>
      </w:r>
      <w:r>
        <w:rPr>
          <w:rFonts w:hint="eastAsia"/>
        </w:rPr>
        <w:br/>
      </w:r>
      <w:r>
        <w:rPr>
          <w:rFonts w:hint="eastAsia"/>
        </w:rPr>
        <w:t>　　图表 工业低压发电机行业动态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2025年中国工业低压发电机行业需求区域调研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2019-2024年中国工业低压发电机行情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2019-2024年中国工业低压发电机行业企业数量统计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**地区工业低压发电机市场规模</w:t>
      </w:r>
      <w:r>
        <w:rPr>
          <w:rFonts w:hint="eastAsia"/>
        </w:rPr>
        <w:br/>
      </w:r>
      <w:r>
        <w:rPr>
          <w:rFonts w:hint="eastAsia"/>
        </w:rPr>
        <w:t>　　图表 **地区工业低压发电机行业市场需求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**地区工业低压发电机市场调研</w:t>
      </w:r>
      <w:r>
        <w:rPr>
          <w:rFonts w:hint="eastAsia"/>
        </w:rPr>
        <w:br/>
      </w:r>
      <w:r>
        <w:rPr>
          <w:rFonts w:hint="eastAsia"/>
        </w:rPr>
        <w:t>　　图表 **地区工业低压发电机行业市场需求分析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**地区工业低压发电机市场规模</w:t>
      </w:r>
      <w:r>
        <w:rPr>
          <w:rFonts w:hint="eastAsia"/>
        </w:rPr>
        <w:br/>
      </w:r>
      <w:r>
        <w:rPr>
          <w:rFonts w:hint="eastAsia"/>
        </w:rPr>
        <w:t>　　图表 **地区工业低压发电机行业市场需求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**地区工业低压发电机市场调研</w:t>
      </w:r>
      <w:r>
        <w:rPr>
          <w:rFonts w:hint="eastAsia"/>
        </w:rPr>
        <w:br/>
      </w:r>
      <w:r>
        <w:rPr>
          <w:rFonts w:hint="eastAsia"/>
        </w:rPr>
        <w:t>　　图表 **地区工业低压发电机行业市场需求分析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工业低压发电机行业竞争对手分析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工业低压发电机重点企业（三）成长能力情况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2025-2031年中国工业低压发电机行业产能预测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2025-2031年中国工业低压发电机行业产量预测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2025-2031年中国工业低压发电机市场需求预测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2025-2031年中国工业低压发电机行业市场规模预测</w:t>
      </w:r>
      <w:r>
        <w:rPr>
          <w:rFonts w:hint="eastAsia"/>
        </w:rPr>
        <w:br/>
      </w:r>
      <w:r>
        <w:rPr>
          <w:rFonts w:hint="eastAsia"/>
        </w:rPr>
        <w:t>　　图表 工业低压发电机行业准入条件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2025年中国工业低压发电机市场前景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2025-2031年中国工业低压发电机行业信息化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2025-2031年中国工业低压发电机行业风险分析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2025-2031年中国工业低压发电机行业发展趋势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adc77d4f54c31" w:history="1">
        <w:r>
          <w:rPr>
            <w:rStyle w:val="Hyperlink"/>
          </w:rPr>
          <w:t>中国工业低压发电机行业市场调研与发展前景分析报告（2025-2031年）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adc77d4f54c31" w:history="1">
        <w:r>
          <w:rPr>
            <w:rStyle w:val="Hyperlink"/>
          </w:rPr>
          <w:t>https://www.20087.com/5/18/GongYeDiYaFaDianJiHangYeQianJingQuShi.html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热点：380v发电机、工业低压发电机图片、水力发电机、低压发电车、小型柴油发电机组、低压汽轮发电机、发电机低压报警是什么原因、低压发电机和高压发电机、低压汽轮机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c7e3488ff4162" w:history="1">
      <w:r>
        <w:rPr>
          <w:rStyle w:val="Hyperlink"/>
        </w:rPr>
        <w:t>中国工业低压发电机行业市场调研与发展前景分析报告（2025-2031年）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ongYeDiYaFaDianJiHangYeQianJingQuShi.html" TargetMode="External" Id="R8afadc77d4f5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ongYeDiYaFaDianJiHangYeQianJingQuShi.html" TargetMode="External" Id="Rde5c7e3488ff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2025-11-03T08:34:26Z</dcterms:created>
  <dcterms:modified xsi:type="dcterms:W3CDTF">2025-11-03T09:34:26Z</dcterms:modified>
  <dc:subject>中国工业低压发电机行业市场调研与发展前景分析报告（2025-2031年）</dc:subject>
  <dc:title>中国工业低压发电机行业市场调研与发展前景分析报告（2025-2031年）</dc:title>
  <cp:keywords>中国工业低压发电机行业市场调研与发展前景分析报告（2025-2031年）</cp:keywords>
  <dc:description>中国工业低压发电机行业市场调研与发展前景分析报告（2025-2031年）</dc:description>
</cp:coreProperties>
</file>