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a521cdc284a63" w:history="1">
              <w:r>
                <w:rPr>
                  <w:rStyle w:val="Hyperlink"/>
                </w:rPr>
                <w:t>2025-2031年全球与中国数显双洛氏硬度计行业研究分析及前景趋势预测报告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a521cdc284a63" w:history="1">
              <w:r>
                <w:rPr>
                  <w:rStyle w:val="Hyperlink"/>
                </w:rPr>
                <w:t>2025-2031年全球与中国数显双洛氏硬度计行业研究分析及前景趋势预测报告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a521cdc284a63" w:history="1">
                <w:r>
                  <w:rPr>
                    <w:rStyle w:val="Hyperlink"/>
                  </w:rPr>
                  <w:t>https://www.20087.com/5/58/ShuXianShuangLuoShiYingDuJiHangYeXianZhuangJiQianJing.html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双洛氏硬度计是一种用于测量金属、塑料及复合材料表面硬度的精密检测设备，采用洛氏硬度测试原理，通过数字控制系统自动完成初试验力加载、主试验力施加与卸除、深度测量与结果计算，支持HRA、HRB、HRC等多种洛氏标尺的快速切换。数显双洛氏硬度计配备高精度位移传感器、闭环力控系统与触摸屏操作界面，具备测量重复性好、操作简便与数据管理功能完善的特点。在机械制造、汽车零部件、航空航天与质检实验室中，数显双洛氏硬度计用于原材料验收、热处理工艺监控与成品质量控制。主流机型支持自动升降平台、保荷计时与统计分析功能，部分高端型号集成打印机或USB接口，便于数据输出与追溯。设备结构坚固，符合国际硬度测试标准，确保测量结果的准确性与可比性。目前，行业在提升力值控制精度、减少机械回差与增强抗干扰能力方面持续优化。</w:t>
      </w:r>
      <w:r>
        <w:rPr>
          <w:rFonts w:hint="eastAsia"/>
        </w:rPr>
        <w:br/>
      </w:r>
      <w:r>
        <w:rPr>
          <w:rFonts w:hint="eastAsia"/>
        </w:rPr>
        <w:t>　　未来，数显双洛氏硬度计将向高精度化、多功能集成与数字化管理方向深化发展。力控系统将采用更高分辨率的伺服驱动与实时反馈算法，实现微牛顿级力值调节，提升小载荷测试的稳定性。压头材料如金刚石涂层或立方氮化硼将延长使用寿命并减少形变。在功能层面，设备可能集成多种硬度标尺（如布氏、维氏）的测试模块，实现一机多用，减少实验室设备配置。数字孪生技术将用于模拟加载过程，辅助参数优化与故障诊断。数据管理系统将支持云存储、多用户权限管理与MES系统对接，实现检测流程的全数字化管理。智能化操作将引入语音提示、手势控制或增强现实（AR）辅助对焦，提升用户体验。同时，数显双洛氏硬度计将适配新材料与新工艺的检测需求，如增材制造零件、复合涂层与微型构件，对测试空间、精度与自动化程度提出更高要求。模块化设计允许用户按需扩展功能。随着智能制造与质量追溯体系的完善，该设备将在提升检测效率与数据可靠性方面发挥更核心的作用，并向更智能、更集成、更互联的现代检测终端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a521cdc284a63" w:history="1">
        <w:r>
          <w:rPr>
            <w:rStyle w:val="Hyperlink"/>
          </w:rPr>
          <w:t>2025-2031年全球与中国数显双洛氏硬度计行业研究分析及前景趋势预测报告</w:t>
        </w:r>
      </w:hyperlink>
      <w:r>
        <w:rPr>
          <w:rFonts w:hint="eastAsia"/>
        </w:rPr>
        <w:t>》依据国家统计局、相关行业协会及科研机构的详实资料数据，客观呈现了数显双洛氏硬度计行业的市场规模、技术发展水平和竞争格局。报告分析了数显双洛氏硬度计行业重点企业的市场表现，评估了当前技术路线的发展方向，并对数显双洛氏硬度计市场趋势做出合理预测。通过梳理数显双洛氏硬度计行业面临的机遇与风险，为企业和投资者了解市场动态、把握发展机会提供了数据支持和参考建议，有助于相关决策者更准确地判断数显双洛氏硬度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数显双洛氏硬度计市场概述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按照不同产品类型，数显双洛氏硬度计主要可以分为如下几个类别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全球不同产品类型数显双洛氏硬度计销售额增长趋势2020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总试验力147N</w:t>
      </w:r>
      <w:r>
        <w:rPr>
          <w:rFonts w:hint="eastAsia"/>
        </w:rPr>
        <w:br/>
      </w:r>
      <w:r>
        <w:rPr>
          <w:rFonts w:hint="eastAsia"/>
        </w:rPr>
        <w:t>　　　　1.2.3 总试验力294N</w:t>
      </w:r>
      <w:r>
        <w:rPr>
          <w:rFonts w:hint="eastAsia"/>
        </w:rPr>
        <w:br/>
      </w:r>
      <w:r>
        <w:rPr>
          <w:rFonts w:hint="eastAsia"/>
        </w:rPr>
        <w:t>　　　　1.2.4 总试验力441N</w:t>
      </w:r>
      <w:r>
        <w:rPr>
          <w:rFonts w:hint="eastAsia"/>
        </w:rPr>
        <w:br/>
      </w:r>
      <w:r>
        <w:rPr>
          <w:rFonts w:hint="eastAsia"/>
        </w:rPr>
        <w:t>　　　　1.2.5 总试验力588N</w:t>
      </w:r>
      <w:r>
        <w:rPr>
          <w:rFonts w:hint="eastAsia"/>
        </w:rPr>
        <w:br/>
      </w:r>
      <w:r>
        <w:rPr>
          <w:rFonts w:hint="eastAsia"/>
        </w:rPr>
        <w:t>　　　　1.2.6 总试验力980N</w:t>
      </w:r>
      <w:r>
        <w:rPr>
          <w:rFonts w:hint="eastAsia"/>
        </w:rPr>
        <w:br/>
      </w:r>
      <w:r>
        <w:rPr>
          <w:rFonts w:hint="eastAsia"/>
        </w:rPr>
        <w:t>　　　　1.2.7 总试验力1471N</w:t>
      </w:r>
      <w:r>
        <w:rPr>
          <w:rFonts w:hint="eastAsia"/>
        </w:rPr>
        <w:br/>
      </w:r>
      <w:r>
        <w:rPr>
          <w:rFonts w:hint="eastAsia"/>
        </w:rPr>
        <w:t>　　1.3 从不同应用，数显双洛氏硬度计主要包括如下几个方面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全球不同应用数显双洛氏硬度计销售额增长趋势2020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钢铁冶金</w:t>
      </w:r>
      <w:r>
        <w:rPr>
          <w:rFonts w:hint="eastAsia"/>
        </w:rPr>
        <w:br/>
      </w:r>
      <w:r>
        <w:rPr>
          <w:rFonts w:hint="eastAsia"/>
        </w:rPr>
        <w:t>　　　　1.3.3 机械制造业</w:t>
      </w:r>
      <w:r>
        <w:rPr>
          <w:rFonts w:hint="eastAsia"/>
        </w:rPr>
        <w:br/>
      </w:r>
      <w:r>
        <w:rPr>
          <w:rFonts w:hint="eastAsia"/>
        </w:rPr>
        <w:t>　　　　1.3.4 塑料和橡胶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数显双洛氏硬度计行业背景、发展历史、现状及趋势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数显双洛氏硬度计行业目前现状分析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数显双洛氏硬度计发展趋势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全球数显双洛氏硬度计总体规模分析</w:t>
      </w:r>
      <w:r>
        <w:rPr>
          <w:rFonts w:hint="eastAsia"/>
        </w:rPr>
        <w:br/>
      </w:r>
      <w:r>
        <w:rPr>
          <w:rFonts w:hint="eastAsia"/>
        </w:rPr>
        <w:t>　　2.1 全球数显双洛氏硬度计供需现状及预测（2020-2031）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全球数显双洛氏硬度计产能、产量、产能利用率及发展趋势（2020-2031）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全球数显双洛氏硬度计产量、需求量及发展趋势（2020-2031）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全球主要地区数显双洛氏硬度计产量及发展趋势（2020-2031）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全球主要地区数显双洛氏硬度计产量（2020-2025）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全球主要地区数显双洛氏硬度计产量（2026-2031）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全球主要地区数显双洛氏硬度计产量市场份额（2020-2031）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中国数显双洛氏硬度计供需现状及预测（2020-2031）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中国数显双洛氏硬度计产能、产量、产能利用率及发展趋势（2020-2031）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中国数显双洛氏硬度计产量、市场需求量及发展趋势（2020-2031）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全球数显双洛氏硬度计销量及销售额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全球市场数显双洛氏硬度计销售额（2020-2031）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全球市场数显双洛氏硬度计销量（2020-2031）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全球市场数显双洛氏硬度计价格趋势（2020-2031）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全球数显双洛氏硬度计主要地区分析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全球主要地区数显双洛氏硬度计市场规模分析：2020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全球主要地区数显双洛氏硬度计销售收入及市场份额（2020-2025年）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全球主要地区数显双洛氏硬度计销售收入预测（2026-2031年）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全球主要地区数显双洛氏硬度计销量分析：2020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全球主要地区数显双洛氏硬度计销量及市场份额（2020-2025年）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全球主要地区数显双洛氏硬度计销量及市场份额预测（2026-2031）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北美市场数显双洛氏硬度计销量、收入及增长率（2020-2031）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欧洲市场数显双洛氏硬度计销量、收入及增长率（2020-2031）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中国市场数显双洛氏硬度计销量、收入及增长率（2020-2031）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日本市场数显双洛氏硬度计销量、收入及增长率（2020-2031）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东南亚市场数显双洛氏硬度计销量、收入及增长率（2020-2031）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印度市场数显双洛氏硬度计销量、收入及增长率（2020-2031）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全球市场主要厂商数显双洛氏硬度计产能市场份额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全球市场主要厂商数显双洛氏硬度计销量（2020-2025）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全球市场主要厂商数显双洛氏硬度计销量（2020-2025）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全球市场主要厂商数显双洛氏硬度计销售收入（2020-2025）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全球市场主要厂商数显双洛氏硬度计销售价格（2020-2025）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2024年全球主要生产商数显双洛氏硬度计收入排名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中国市场主要厂商数显双洛氏硬度计销量（2020-2025）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中国市场主要厂商数显双洛氏硬度计销量（2020-2025）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中国市场主要厂商数显双洛氏硬度计销售收入（2020-2025）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2024年中国主要生产商数显双洛氏硬度计收入排名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中国市场主要厂商数显双洛氏硬度计销售价格（2020-2025）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全球主要厂商数显双洛氏硬度计总部及产地分布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全球主要厂商成立时间及数显双洛氏硬度计商业化日期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全球主要厂商数显双洛氏硬度计产品类型及应用</w:t>
      </w:r>
      <w:r>
        <w:rPr>
          <w:rFonts w:hint="eastAsia"/>
        </w:rPr>
        <w:br/>
      </w:r>
      <w:r>
        <w:rPr>
          <w:rFonts w:hint="eastAsia"/>
        </w:rPr>
        <w:t>　　4.7 数显双洛氏硬度计行业集中度、竞争程度分析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数显双洛氏硬度计行业集中度分析：2024年全球Top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全球数显双洛氏硬度计第一梯队、第二梯队和第三梯队生产商（品牌）及市场份额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数显双洛氏硬度计销量、收入、价格及毛利率（2020-2025）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不同产品类型数显双洛氏硬度计分析</w:t>
      </w:r>
      <w:r>
        <w:rPr>
          <w:rFonts w:hint="eastAsia"/>
        </w:rPr>
        <w:br/>
      </w:r>
      <w:r>
        <w:rPr>
          <w:rFonts w:hint="eastAsia"/>
        </w:rPr>
        <w:t>　　6.1 全球不同产品类型数显双洛氏硬度计销量（2020-2031）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全球不同产品类型数显双洛氏硬度计销量及市场份额（2020-2025）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全球不同产品类型数显双洛氏硬度计销量预测（2026-2031）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全球不同产品类型数显双洛氏硬度计收入（2020-2031）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全球不同产品类型数显双洛氏硬度计收入及市场份额（2020-2025）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全球不同产品类型数显双洛氏硬度计收入预测（2026-2031）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全球不同产品类型数显双洛氏硬度计价格走势（2020-2031）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不同应用数显双洛氏硬度计分析</w:t>
      </w:r>
      <w:r>
        <w:rPr>
          <w:rFonts w:hint="eastAsia"/>
        </w:rPr>
        <w:br/>
      </w:r>
      <w:r>
        <w:rPr>
          <w:rFonts w:hint="eastAsia"/>
        </w:rPr>
        <w:t>　　7.1 全球不同应用数显双洛氏硬度计销量（2020-2031）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全球不同应用数显双洛氏硬度计销量及市场份额（2020-2025）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全球不同应用数显双洛氏硬度计销量预测（2026-2031）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全球不同应用数显双洛氏硬度计收入（2020-2031）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全球不同应用数显双洛氏硬度计收入及市场份额（2020-2025）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全球不同应用数显双洛氏硬度计收入预测（2026-2031）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全球不同应用数显双洛氏硬度计价格走势（2020-2031）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数显双洛氏硬度计产业链分析</w:t>
      </w:r>
      <w:r>
        <w:rPr>
          <w:rFonts w:hint="eastAsia"/>
        </w:rPr>
        <w:br/>
      </w:r>
      <w:r>
        <w:rPr>
          <w:rFonts w:hint="eastAsia"/>
        </w:rPr>
        <w:t>　　8.2 数显双洛氏硬度计工艺制造技术分析</w:t>
      </w:r>
      <w:r>
        <w:rPr>
          <w:rFonts w:hint="eastAsia"/>
        </w:rPr>
        <w:br/>
      </w:r>
      <w:r>
        <w:rPr>
          <w:rFonts w:hint="eastAsia"/>
        </w:rPr>
        <w:t>　　8.3 数显双洛氏硬度计产业上游供应分析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数显双洛氏硬度计下游客户分析</w:t>
      </w:r>
      <w:r>
        <w:rPr>
          <w:rFonts w:hint="eastAsia"/>
        </w:rPr>
        <w:br/>
      </w:r>
      <w:r>
        <w:rPr>
          <w:rFonts w:hint="eastAsia"/>
        </w:rPr>
        <w:t>　　8.5 数显双洛氏硬度计销售渠道分析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数显双洛氏硬度计行业发展机遇及主要驱动因素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数显双洛氏硬度计行业发展面临的风险</w:t>
      </w:r>
      <w:r>
        <w:rPr>
          <w:rFonts w:hint="eastAsia"/>
        </w:rPr>
        <w:br/>
      </w:r>
      <w:r>
        <w:rPr>
          <w:rFonts w:hint="eastAsia"/>
        </w:rPr>
        <w:t>　　9.3 数显双洛氏硬度计行业政策分析</w:t>
      </w:r>
      <w:r>
        <w:rPr>
          <w:rFonts w:hint="eastAsia"/>
        </w:rPr>
        <w:br/>
      </w:r>
      <w:r>
        <w:rPr>
          <w:rFonts w:hint="eastAsia"/>
        </w:rPr>
        <w:t>　　9.4 数显双洛氏硬度计中国企业SWOT分析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全球不同产品类型数显双洛氏硬度计销售额增长（CAGR）趋势2020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数显双洛氏硬度计行业目前发展现状</w:t>
      </w:r>
      <w:r>
        <w:rPr>
          <w:rFonts w:hint="eastAsia"/>
        </w:rPr>
        <w:br/>
      </w:r>
      <w:r>
        <w:rPr>
          <w:rFonts w:hint="eastAsia"/>
        </w:rPr>
        <w:t>　　表 4： 数显双洛氏硬度计发展趋势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全球主要地区数显双洛氏硬度计产量增速（CAGR）：（2020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全球主要地区数显双洛氏硬度计产量（2020-2025）&amp;（千台）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全球主要地区数显双洛氏硬度计产量（2026-2031）&amp;（千台）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全球主要地区数显双洛氏硬度计产量市场份额（2020-2025）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全球主要地区数显双洛氏硬度计产量（2026-2031）&amp;（千台）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全球主要地区数显双洛氏硬度计销售收入增速：（2020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全球主要地区数显双洛氏硬度计销售收入（2020-2025）&amp;（百万美元）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全球主要地区数显双洛氏硬度计销售收入市场份额（2020-2025）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全球主要地区数显双洛氏硬度计收入（2026-2031）&amp;（百万美元）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全球主要地区数显双洛氏硬度计收入市场份额（2026-2031）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全球主要地区数显双洛氏硬度计销量（千台）：2020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全球主要地区数显双洛氏硬度计销量（2020-2025）&amp;（千台）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全球主要地区数显双洛氏硬度计销量市场份额（2020-2025）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全球主要地区数显双洛氏硬度计销量（2026-2031）&amp;（千台）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全球主要地区数显双洛氏硬度计销量份额（2026-2031）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全球市场主要厂商数显双洛氏硬度计产能（2024-2025）&amp;（千台）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全球市场主要厂商数显双洛氏硬度计销量（2020-2025）&amp;（千台）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全球市场主要厂商数显双洛氏硬度计销量市场份额（2020-2025）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全球市场主要厂商数显双洛氏硬度计销售收入（2020-2025）&amp;（百万美元）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全球市场主要厂商数显双洛氏硬度计销售收入市场份额（2020-2025）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全球市场主要厂商数显双洛氏硬度计销售价格（2020-2025）&amp;（美元/台）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2024年全球主要生产商数显双洛氏硬度计收入排名（百万美元）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中国市场主要厂商数显双洛氏硬度计销量（2020-2025）&amp;（千台）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中国市场主要厂商数显双洛氏硬度计销量市场份额（2020-2025）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中国市场主要厂商数显双洛氏硬度计销售收入（2020-2025）&amp;（百万美元）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中国市场主要厂商数显双洛氏硬度计销售收入市场份额（2020-2025）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2024年中国主要生产商数显双洛氏硬度计收入排名（百万美元）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中国市场主要厂商数显双洛氏硬度计销售价格（2020-2025）&amp;（美元/台）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全球主要厂商数显双洛氏硬度计总部及产地分布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全球主要厂商成立时间及数显双洛氏硬度计商业化日期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全球主要厂商数显双洛氏硬度计产品类型及应用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2024年全球数显双洛氏硬度计主要厂商市场地位（第一梯队、第二梯队和第三梯队）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全球数显双洛氏硬度计市场投资、并购等现状分析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数显双洛氏硬度计生产基地、销售区域、竞争对手及市场地位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数显双洛氏硬度计产品规格、参数及市场应用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数显双洛氏硬度计销量（千台）、收入（百万美元）、价格（美元/台）及毛利率（2020-2025）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全球不同产品类型数显双洛氏硬度计销量（2020-2025年）&amp;（千台）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全球不同产品类型数显双洛氏硬度计销量市场份额（2020-2025）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全球不同产品类型数显双洛氏硬度计销量预测（2026-2031）&amp;（千台）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全球市场不同产品类型数显双洛氏硬度计销量市场份额预测（2026-2031）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全球不同产品类型数显双洛氏硬度计收入（2020-2025年）&amp;（百万美元）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全球不同产品类型数显双洛氏硬度计收入市场份额（2020-2025）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全球不同产品类型数显双洛氏硬度计收入预测（2026-2031）&amp;（百万美元）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全球不同产品类型数显双洛氏硬度计收入市场份额预测（2026-2031）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全球不同应用数显双洛氏硬度计销量（2020-2025年）&amp;（千台）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全球不同应用数显双洛氏硬度计销量市场份额（2020-2025）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全球不同应用数显双洛氏硬度计销量预测（2026-2031）&amp;（千台）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全球市场不同应用数显双洛氏硬度计销量市场份额预测（2026-2031）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全球不同应用数显双洛氏硬度计收入（2020-2025年）&amp;（百万美元）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全球不同应用数显双洛氏硬度计收入市场份额（2020-2025）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全球不同应用数显双洛氏硬度计收入预测（2026-2031）&amp;（百万美元）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全球不同应用数显双洛氏硬度计收入市场份额预测（2026-2031）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数显双洛氏硬度计上游原料供应商及联系方式列表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数显双洛氏硬度计典型客户列表</w:t>
      </w:r>
      <w:r>
        <w:rPr>
          <w:rFonts w:hint="eastAsia"/>
        </w:rPr>
        <w:br/>
      </w:r>
      <w:r>
        <w:rPr>
          <w:rFonts w:hint="eastAsia"/>
        </w:rPr>
        <w:t>　　表 156： 数显双洛氏硬度计主要销售模式及销售渠道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数显双洛氏硬度计行业发展机遇及主要驱动因素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数显双洛氏硬度计行业发展面临的风险</w:t>
      </w:r>
      <w:r>
        <w:rPr>
          <w:rFonts w:hint="eastAsia"/>
        </w:rPr>
        <w:br/>
      </w:r>
      <w:r>
        <w:rPr>
          <w:rFonts w:hint="eastAsia"/>
        </w:rPr>
        <w:t>　　表 159： 数显双洛氏硬度计行业政策分析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数显双洛氏硬度计产品图片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全球不同产品类型数显双洛氏硬度计销售额2020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全球不同产品类型数显双洛氏硬度计市场份额2024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总试验力147N产品图片</w:t>
      </w:r>
      <w:r>
        <w:rPr>
          <w:rFonts w:hint="eastAsia"/>
        </w:rPr>
        <w:br/>
      </w:r>
      <w:r>
        <w:rPr>
          <w:rFonts w:hint="eastAsia"/>
        </w:rPr>
        <w:t>　　图 5： 总试验力294N产品图片</w:t>
      </w:r>
      <w:r>
        <w:rPr>
          <w:rFonts w:hint="eastAsia"/>
        </w:rPr>
        <w:br/>
      </w:r>
      <w:r>
        <w:rPr>
          <w:rFonts w:hint="eastAsia"/>
        </w:rPr>
        <w:t>　　图 6： 总试验力441N产品图片</w:t>
      </w:r>
      <w:r>
        <w:rPr>
          <w:rFonts w:hint="eastAsia"/>
        </w:rPr>
        <w:br/>
      </w:r>
      <w:r>
        <w:rPr>
          <w:rFonts w:hint="eastAsia"/>
        </w:rPr>
        <w:t>　　图 7： 总试验力588N产品图片</w:t>
      </w:r>
      <w:r>
        <w:rPr>
          <w:rFonts w:hint="eastAsia"/>
        </w:rPr>
        <w:br/>
      </w:r>
      <w:r>
        <w:rPr>
          <w:rFonts w:hint="eastAsia"/>
        </w:rPr>
        <w:t>　　图 8： 总试验力980N产品图片</w:t>
      </w:r>
      <w:r>
        <w:rPr>
          <w:rFonts w:hint="eastAsia"/>
        </w:rPr>
        <w:br/>
      </w:r>
      <w:r>
        <w:rPr>
          <w:rFonts w:hint="eastAsia"/>
        </w:rPr>
        <w:t>　　图 9： 总试验力1471N产品图片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全球不同应用数显双洛氏硬度计市场份额2024 &amp; 2031</w:t>
      </w:r>
      <w:r>
        <w:rPr>
          <w:rFonts w:hint="eastAsia"/>
        </w:rPr>
        <w:br/>
      </w:r>
      <w:r>
        <w:rPr>
          <w:rFonts w:hint="eastAsia"/>
        </w:rPr>
        <w:t>　　图 12： 钢铁冶金</w:t>
      </w:r>
      <w:r>
        <w:rPr>
          <w:rFonts w:hint="eastAsia"/>
        </w:rPr>
        <w:br/>
      </w:r>
      <w:r>
        <w:rPr>
          <w:rFonts w:hint="eastAsia"/>
        </w:rPr>
        <w:t>　　图 13： 机械制造业</w:t>
      </w:r>
      <w:r>
        <w:rPr>
          <w:rFonts w:hint="eastAsia"/>
        </w:rPr>
        <w:br/>
      </w:r>
      <w:r>
        <w:rPr>
          <w:rFonts w:hint="eastAsia"/>
        </w:rPr>
        <w:t>　　图 14： 塑料和橡胶</w:t>
      </w:r>
      <w:r>
        <w:rPr>
          <w:rFonts w:hint="eastAsia"/>
        </w:rPr>
        <w:br/>
      </w:r>
      <w:r>
        <w:rPr>
          <w:rFonts w:hint="eastAsia"/>
        </w:rPr>
        <w:t>　　图 15： 科学研究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全球数显双洛氏硬度计产能、产量、产能利用率及发展趋势（2020-2031）&amp;（千台）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全球数显双洛氏硬度计产量、需求量及发展趋势（2020-2031）&amp;（千台）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全球主要地区数显双洛氏硬度计产量（2020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全球主要地区数显双洛氏硬度计产量市场份额（2020-2031）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中国数显双洛氏硬度计产能、产量、产能利用率及发展趋势（2020-2031）&amp;（千台）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中国数显双洛氏硬度计产量、市场需求量及发展趋势（2020-2031）&amp;（千台）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全球数显双洛氏硬度计市场销售额及增长率：（2020-2031）&amp;（百万美元）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全球市场数显双洛氏硬度计市场规模：2020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全球市场数显双洛氏硬度计销量及增长率（2020-2031）&amp;（千台）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全球市场数显双洛氏硬度计价格趋势（2020-2031）&amp;（美元/台）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全球主要地区数显双洛氏硬度计销售收入（2020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全球主要地区数显双洛氏硬度计销售收入市场份额（2020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北美市场数显双洛氏硬度计销量及增长率（2020-2031）&amp;（千台）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北美市场数显双洛氏硬度计收入及增长率（2020-2031）&amp;（百万美元）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欧洲市场数显双洛氏硬度计销量及增长率（2020-2031）&amp;（千台）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欧洲市场数显双洛氏硬度计收入及增长率（2020-2031）&amp;（百万美元）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中国市场数显双洛氏硬度计销量及增长率（2020-2031）&amp;（千台）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中国市场数显双洛氏硬度计收入及增长率（2020-2031）&amp;（百万美元）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日本市场数显双洛氏硬度计销量及增长率（2020-2031）&amp;（千台）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日本市场数显双洛氏硬度计收入及增长率（2020-2031）&amp;（百万美元）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东南亚市场数显双洛氏硬度计销量及增长率（2020-2031）&amp;（千台）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东南亚市场数显双洛氏硬度计收入及增长率（2020-2031）&amp;（百万美元）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印度市场数显双洛氏硬度计销量及增长率（2020-2031）&amp;（千台）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印度市场数显双洛氏硬度计收入及增长率（2020-2031）&amp;（百万美元）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2024年全球市场主要厂商数显双洛氏硬度计销量市场份额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2024年全球市场主要厂商数显双洛氏硬度计收入市场份额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2024年中国市场主要厂商数显双洛氏硬度计销量市场份额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2024年中国市场主要厂商数显双洛氏硬度计收入市场份额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2024年全球前五大生产商数显双洛氏硬度计市场份额</w:t>
      </w:r>
      <w:r>
        <w:rPr>
          <w:rFonts w:hint="eastAsia"/>
        </w:rPr>
        <w:br/>
      </w:r>
      <w:r>
        <w:rPr>
          <w:rFonts w:hint="eastAsia"/>
        </w:rPr>
        <w:t>　　图 46： 2024年全球数显双洛氏硬度计第一梯队、第二梯队和第三梯队厂商及市场份额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全球不同产品类型数显双洛氏硬度计价格走势（2020-2031）&amp;（美元/台）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全球不同应用数显双洛氏硬度计价格走势（2020-2031）&amp;（美元/台）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数显双洛氏硬度计产业链</w:t>
      </w:r>
      <w:r>
        <w:rPr>
          <w:rFonts w:hint="eastAsia"/>
        </w:rPr>
        <w:br/>
      </w:r>
      <w:r>
        <w:rPr>
          <w:rFonts w:hint="eastAsia"/>
        </w:rPr>
        <w:t>　　图 50： 数显双洛氏硬度计中国企业SWOT分析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a521cdc284a63" w:history="1">
        <w:r>
          <w:rPr>
            <w:rStyle w:val="Hyperlink"/>
          </w:rPr>
          <w:t>2025-2031年全球与中国数显双洛氏硬度计行业研究分析及前景趋势预测报告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a521cdc284a63" w:history="1">
        <w:r>
          <w:rPr>
            <w:rStyle w:val="Hyperlink"/>
          </w:rPr>
          <w:t>https://www.20087.com/5/58/ShuXianShuangLuoShiYingDuJiHangYeXianZhuangJiQianJing.html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32ed8075140ee" w:history="1">
      <w:r>
        <w:rPr>
          <w:rStyle w:val="Hyperlink"/>
        </w:rPr>
        <w:t>2025-2031年全球与中国数显双洛氏硬度计行业研究分析及前景趋势预测报告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uXianShuangLuoShiYingDuJiHangYeXianZhuangJiQianJing.html" TargetMode="External" Id="Rae3a521cdc28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uXianShuangLuoShiYingDuJiHangYeXianZhuangJiQianJing.html" TargetMode="External" Id="R18c32ed80751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2025-07-26T08:47:29Z</dcterms:created>
  <dcterms:modified xsi:type="dcterms:W3CDTF">2025-07-26T09:47:29Z</dcterms:modified>
  <dc:subject>2025-2031年全球与中国数显双洛氏硬度计行业研究分析及前景趋势预测报告</dc:subject>
  <dc:title>2025-2031年全球与中国数显双洛氏硬度计行业研究分析及前景趋势预测报告</dc:title>
  <cp:keywords>2025-2031年全球与中国数显双洛氏硬度计行业研究分析及前景趋势预测报告</cp:keywords>
  <dc:description>2025-2031年全球与中国数显双洛氏硬度计行业研究分析及前景趋势预测报告</dc:description>
</cp:coreProperties>
</file>