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93af040143bc" w:history="1">
              <w:r>
                <w:rPr>
                  <w:rStyle w:val="Hyperlink"/>
                </w:rPr>
                <w:t>2025-2031年全球与中国电气线束行业现状调研及发展前景预测报告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93af040143bc" w:history="1">
              <w:r>
                <w:rPr>
                  <w:rStyle w:val="Hyperlink"/>
                </w:rPr>
                <w:t>2025-2031年全球与中国电气线束行业现状调研及发展前景预测报告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93af040143bc" w:history="1">
                <w:r>
                  <w:rPr>
                    <w:rStyle w:val="Hyperlink"/>
                  </w:rPr>
                  <w:t>https://www.20087.com/5/18/DianQiXianShuDeXianZhuangYuFaZhanQianJing.html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线束是电力与信号传输的物理载体，广泛应用于汽车、轨道交通、航空航天、工业设备及消费电子等领域，是复杂机电系统中重要的连接组件。电气线束设计高度依赖三维布线软件与电气原理图，确保线束走向、分支长度与连接器选型的精确匹配。制造工艺涵盖导线裁切、端子压接、缠绕防护与总成组装等环节，自动化压接设备与视觉检测系统已普遍应用，保障端子接触电阻与机械强度符合标准。随着电气系统复杂度提升，线束集成度不断提高，出现将传感器、控制模块与电源管理单元嵌入线束本体的“智能线束”雏形。在材料方面，轻量化铝导线、耐高温硅胶绝缘层与阻燃包覆材料的应用日益广泛。然而，线束设计仍面临空间布局冲突、电磁兼容性挑战与后期维护困难等问题，尤其在新能源车型中，高压线束的安全隔离与屏蔽性能成为技术重点。</w:t>
      </w:r>
      <w:r>
        <w:rPr>
          <w:rFonts w:hint="eastAsia"/>
        </w:rPr>
        <w:br/>
      </w:r>
      <w:r>
        <w:rPr>
          <w:rFonts w:hint="eastAsia"/>
        </w:rPr>
        <w:t>　　未来，电气线束将向功能集成化与结构拓扑优化方向演进。为应对设备小型化与布线空间受限的挑战，扁平化、柔性化线束结构将获得更广泛应用，支持在狭小空间内的弯曲布线与快速安装。集成化设计将进一步发展，线束将与结构件、冷却管路或传感器基座实现共形制造，减少独立走线需求。在信号传输方面，高速数据线束的抗干扰能力与带宽将提升，满足车载网络向以太网架构升级的需求。制造端将推进数字化孪生技术应用，实现从设计、仿真到生产的全流程数据贯通，减少试错成本。同时，自动化与柔性制造系统将支持小批量、多品种订单的高效切换。环保要求将推动无卤素材料与可回收设计的普及，生命周期结束后的拆解与材料回收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93af040143bc" w:history="1">
        <w:r>
          <w:rPr>
            <w:rStyle w:val="Hyperlink"/>
          </w:rPr>
          <w:t>2025-2031年全球与中国电气线束行业现状调研及发展前景预测报告</w:t>
        </w:r>
      </w:hyperlink>
      <w:r>
        <w:rPr>
          <w:rFonts w:hint="eastAsia"/>
        </w:rPr>
        <w:t>》基于详实数据资料，系统分析电气线束产业链结构、市场规模及需求现状，梳理电气线束市场价格走势与行业发展特点。报告重点研究行业竞争格局，包括重点电气线束企业的市场表现，并对电气线束细分领域的发展潜力进行评估。结合政策环境和电气线束技术演进方向，对电气线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按产品类型细分，全球电气线束市场规模2020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金属接线</w:t>
      </w:r>
      <w:r>
        <w:rPr>
          <w:rFonts w:hint="eastAsia"/>
        </w:rPr>
        <w:br/>
      </w:r>
      <w:r>
        <w:rPr>
          <w:rFonts w:hint="eastAsia"/>
        </w:rPr>
        <w:t>　　　　1.3.3 玻璃光纤</w:t>
      </w:r>
      <w:r>
        <w:rPr>
          <w:rFonts w:hint="eastAsia"/>
        </w:rPr>
        <w:br/>
      </w:r>
      <w:r>
        <w:rPr>
          <w:rFonts w:hint="eastAsia"/>
        </w:rPr>
        <w:t>　　　　1.3.4 塑料光纤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按应用细分，全球电气线束市场规模2020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电气线束有利因素</w:t>
      </w:r>
      <w:r>
        <w:rPr>
          <w:rFonts w:hint="eastAsia"/>
        </w:rPr>
        <w:br/>
      </w:r>
      <w:r>
        <w:rPr>
          <w:rFonts w:hint="eastAsia"/>
        </w:rPr>
        <w:t>　　　　1.5.3 .2 电气线束不利因素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2024年电气线束主要企业在国际市场排名（按销量）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全球市场主要企业电气线束销量（2022-2025）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全球市场，近三年电气线束主要企业占有率及排名（按收入）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2024年电气线束主要企业在国际市场排名（按收入）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全球市场主要企业电气线束销售收入（2022-2025）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全球市场主要企业电气线束销售价格（2022-2025）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中国市场，近三年电气线束主要企业占有率及排名（按销量）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2024年电气线束主要企业在中国市场排名（按销量）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中国市场主要企业电气线束销量（2022-2025）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中国市场，近三年电气线束主要企业占有率及排名（按收入）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2024年电气线束主要企业在中国市场排名（按收入）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中国市场主要企业电气线束销售收入（2022-2025）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全球主要厂商电气线束总部及产地分布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全球主要厂商电气线束产品类型及应用</w:t>
      </w:r>
      <w:r>
        <w:rPr>
          <w:rFonts w:hint="eastAsia"/>
        </w:rPr>
        <w:br/>
      </w:r>
      <w:r>
        <w:rPr>
          <w:rFonts w:hint="eastAsia"/>
        </w:rPr>
        <w:t>　　2.9 电气线束行业集中度、竞争程度分析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电气线束行业集中度分析：2024年全球Top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全球电气线束总体规模分析</w:t>
      </w:r>
      <w:r>
        <w:rPr>
          <w:rFonts w:hint="eastAsia"/>
        </w:rPr>
        <w:br/>
      </w:r>
      <w:r>
        <w:rPr>
          <w:rFonts w:hint="eastAsia"/>
        </w:rPr>
        <w:t>　　3.1 全球电气线束供需现状及预测（2020-2031）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全球电气线束产能、产量、产能利用率及发展趋势（2020-2031）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全球电气线束产量、需求量及发展趋势（2020-2031）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全球主要地区电气线束产量及发展趋势（2020-2031）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全球主要地区电气线束产量（2020-2025）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全球主要地区电气线束产量（2026-2031）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全球主要地区电气线束产量市场份额（2020-2031）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中国电气线束供需现状及预测（2020-2031）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中国电气线束产能、产量、产能利用率及发展趋势（2020-2031）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中国电气线束产量、市场需求量及发展趋势（2020-2031）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中国市场电气线束进出口（2020-2031）</w:t>
      </w:r>
      <w:r>
        <w:rPr>
          <w:rFonts w:hint="eastAsia"/>
        </w:rPr>
        <w:br/>
      </w:r>
      <w:r>
        <w:rPr>
          <w:rFonts w:hint="eastAsia"/>
        </w:rPr>
        <w:t>　　3.4 全球电气线束销量及销售额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全球市场电气线束销售额（2020-2031）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全球市场电气线束销量（2020-2031）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全球市场电气线束价格趋势（2020-2031）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全球主要地区电气线束市场规模分析：2020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全球主要地区电气线束销售收入及市场份额（2020-2025年）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全球主要地区电气线束销售收入预测（2026-2031年）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全球主要地区电气线束销量分析：2020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全球主要地区电气线束销量及市场份额（2020-2025年）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全球主要地区电气线束销量及市场份额预测（2026-2031）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印度市场电气线束销量、收入及增长率（2020-2031）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不同产品类型电气线束分析</w:t>
      </w:r>
      <w:r>
        <w:rPr>
          <w:rFonts w:hint="eastAsia"/>
        </w:rPr>
        <w:br/>
      </w:r>
      <w:r>
        <w:rPr>
          <w:rFonts w:hint="eastAsia"/>
        </w:rPr>
        <w:t>　　6.1 全球不同产品类型电气线束销量（2020-2031）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全球不同产品类型电气线束销量预测（2026-2031）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全球不同产品类型电气线束收入（2020-2031）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全球不同产品类型电气线束收入预测（2026-2031）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全球不同产品类型电气线束价格走势（2020-2031）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中国不同产品类型电气线束销量（2020-2031）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中国不同产品类型电气线束销量预测（2026-2031）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中国不同产品类型电气线束收入（2020-2031）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中国不同产品类型电气线束收入预测（2026-2031）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不同应用电气线束分析</w:t>
      </w:r>
      <w:r>
        <w:rPr>
          <w:rFonts w:hint="eastAsia"/>
        </w:rPr>
        <w:br/>
      </w:r>
      <w:r>
        <w:rPr>
          <w:rFonts w:hint="eastAsia"/>
        </w:rPr>
        <w:t>　　7.1 全球不同应用电气线束销量（2020-2031）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全球不同应用电气线束销量预测（2026-2031）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全球不同应用电气线束收入（2020-2031）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全球不同应用电气线束收入预测（2026-2031）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全球不同应用电气线束价格走势（2020-2031）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中国不同应用电气线束销量（2020-2031）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中国不同应用电气线束销量及市场份额（2020-2025）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中国不同应用电气线束销量预测（2026-2031）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中国不同应用电气线束收入（2020-2031）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中国不同应用电气线束收入及市场份额（2020-2025）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中国不同应用电气线束收入预测（2026-2031）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电气线束行业发展趋势</w:t>
      </w:r>
      <w:r>
        <w:rPr>
          <w:rFonts w:hint="eastAsia"/>
        </w:rPr>
        <w:br/>
      </w:r>
      <w:r>
        <w:rPr>
          <w:rFonts w:hint="eastAsia"/>
        </w:rPr>
        <w:t>　　8.2 电气线束行业主要驱动因素</w:t>
      </w:r>
      <w:r>
        <w:rPr>
          <w:rFonts w:hint="eastAsia"/>
        </w:rPr>
        <w:br/>
      </w:r>
      <w:r>
        <w:rPr>
          <w:rFonts w:hint="eastAsia"/>
        </w:rPr>
        <w:t>　　8.3 电气线束中国企业SWOT分析</w:t>
      </w:r>
      <w:r>
        <w:rPr>
          <w:rFonts w:hint="eastAsia"/>
        </w:rPr>
        <w:br/>
      </w:r>
      <w:r>
        <w:rPr>
          <w:rFonts w:hint="eastAsia"/>
        </w:rPr>
        <w:t>　　8.4 中国电气线束行业政策环境分析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电气线束行业产业链简介</w:t>
      </w:r>
      <w:r>
        <w:rPr>
          <w:rFonts w:hint="eastAsia"/>
        </w:rPr>
        <w:br/>
      </w:r>
      <w:r>
        <w:rPr>
          <w:rFonts w:hint="eastAsia"/>
        </w:rPr>
        <w:t>　　　　9.1.1 电气线束行业供应链分析</w:t>
      </w:r>
      <w:r>
        <w:rPr>
          <w:rFonts w:hint="eastAsia"/>
        </w:rPr>
        <w:br/>
      </w:r>
      <w:r>
        <w:rPr>
          <w:rFonts w:hint="eastAsia"/>
        </w:rPr>
        <w:t>　　　　9.1.2 电气线束主要原料及供应情况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电气线束行业采购模式</w:t>
      </w:r>
      <w:r>
        <w:rPr>
          <w:rFonts w:hint="eastAsia"/>
        </w:rPr>
        <w:br/>
      </w:r>
      <w:r>
        <w:rPr>
          <w:rFonts w:hint="eastAsia"/>
        </w:rPr>
        <w:t>　　9.3 电气线束行业生产模式</w:t>
      </w:r>
      <w:r>
        <w:rPr>
          <w:rFonts w:hint="eastAsia"/>
        </w:rPr>
        <w:br/>
      </w:r>
      <w:r>
        <w:rPr>
          <w:rFonts w:hint="eastAsia"/>
        </w:rPr>
        <w:t>　　9.4 电气线束行业销售模式及销售渠道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按产品类型细分，全球电气线束市场规模2020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按应用细分，全球电气线束市场规模（CAGR）2020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电气线束行业发展主要特点</w:t>
      </w:r>
      <w:r>
        <w:rPr>
          <w:rFonts w:hint="eastAsia"/>
        </w:rPr>
        <w:br/>
      </w:r>
      <w:r>
        <w:rPr>
          <w:rFonts w:hint="eastAsia"/>
        </w:rPr>
        <w:t>　　表 4： 电气线束行业发展有利因素分析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进入电气线束行业壁垒</w:t>
      </w:r>
      <w:r>
        <w:rPr>
          <w:rFonts w:hint="eastAsia"/>
        </w:rPr>
        <w:br/>
      </w:r>
      <w:r>
        <w:rPr>
          <w:rFonts w:hint="eastAsia"/>
        </w:rPr>
        <w:t>　　表 7： 电气线束主要企业在国际市场占有率（按销量，2022-2025）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2024年电气线束主要企业在国际市场排名（按销量）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全球市场主要企业电气线束销量（2022-2025）&amp;（千米）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电气线束主要企业在国际市场占有率（按收入，2022-2025）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2024年电气线束主要企业在国际市场排名（按收入）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全球市场主要企业电气线束销售价格（2022-2025）&amp;（USD/Meter）</w:t>
      </w:r>
      <w:r>
        <w:rPr>
          <w:rFonts w:hint="eastAsia"/>
        </w:rPr>
        <w:br/>
      </w:r>
      <w:r>
        <w:rPr>
          <w:rFonts w:hint="eastAsia"/>
        </w:rPr>
        <w:t>　　表 14： 电气线束主要企业在中国市场占有率（按销量，2022-2025）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2024年电气线束主要企业在中国市场排名（按销量）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中国市场主要企业电气线束销量（2022-2025）&amp;（千米）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电气线束主要企业在中国市场占有率（按收入，2022-2025）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2024年电气线束主要企业在中国市场排名（按收入）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中国市场主要企业电气线束销售收入（2022-2025）&amp;（万元）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全球主要厂商电气线束产品类型及应用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2024年全球电气线束主要厂商市场地位（第一梯队、第二梯队和第三梯队）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全球主要地区电气线束产量增速（CAGR）：（2020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全球主要地区电气线束产量（2020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全球主要地区电气线束产量（2020-2025）&amp;（千米）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全球主要地区电气线束产量（2026-2031）&amp;（千米）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全球主要地区电气线束产量市场份额（2020-2025）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全球主要地区电气线束产量（2026-2031）&amp;（千米）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中国市场电气线束产量、销量、进出口（2020-2025年）&amp;（千米）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中国市场电气线束产量、销量、进出口预测（2026-2031）&amp;（千米）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全球主要地区电气线束销售收入增速：（2020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全球主要地区电气线束销售收入（2020-2025）&amp;（万元）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全球主要地区电气线束收入（2026-2031）&amp;（万元）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全球主要地区电气线束收入市场份额（2026-2031）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全球主要地区电气线束销量（千米）：2020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全球主要地区电气线束销量（2020-2025）&amp;（千米）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全球主要地区电气线束销量市场份额（2020-2025）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全球主要地区电气线束销量（2026-2031）&amp;（千米）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全球主要地区电气线束销量份额（2026-2031）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电气线束销量（千米）、收入（万元）、价格（USD/Meter）及毛利率（2020-2025）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全球不同产品类型电气线束销量（2020-2025年）&amp;（千米）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全球不同产品类型电气线束销量市场份额（2020-2025）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全球不同产品类型电气线束销量预测（2026-2031）&amp;（千米）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全球市场不同产品类型电气线束销量市场份额预测（2026-2031）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全球不同产品类型电气线束收入（2020-2025年）&amp;（万元）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全球不同产品类型电气线束收入市场份额（2020-2025）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全球不同产品类型电气线束收入预测（2026-2031）&amp;（万元）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全球不同产品类型电气线束收入市场份额预测（2026-2031）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中国不同产品类型电气线束销量预测（2026-2031）&amp;（千米）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全球市场不同产品类型电气线束销量市场份额预测（2026-2031）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中国不同产品类型电气线束销量（2020-2025年）&amp;（千米）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114： 中国不同产品类型电气线束销量市场份额（2020-2025）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中国不同产品类型电气线束收入（2020-2025年）&amp;（万元）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中国不同产品类型电气线束收入市场份额（2020-2025）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中国不同产品类型电气线束收入预测（2026-2031）&amp;（万元）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中国不同产品类型电气线束收入市场份额预测（2026-2031）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全球不同应用电气线束销量（2020-2025年）&amp;（千米）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全球不同应用电气线束销量市场份额（2020-2025）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全球不同应用电气线束销量预测（2026-2031）&amp;（千米）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全球市场不同应用电气线束销量市场份额预测（2026-2031）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全球不同应用电气线束收入（2020-2025年）&amp;（万元）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全球不同应用电气线束收入市场份额（2020-2025）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全球不同应用电气线束收入预测（2026-2031）&amp;（万元）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全球不同应用电气线束收入市场份额预测（2026-2031）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中国不同应用电气线束销量（2020-2025年）&amp;（千米）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中国不同应用电气线束销量市场份额（2020-2025）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中国不同应用电气线束销量预测（2026-2031）&amp;（千米）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中国市场不同应用电气线束销量市场份额预测（2026-2031）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中国不同应用电气线束收入（2020-2025年）&amp;（万元）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中国不同应用电气线束收入市场份额（2020-2025）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中国不同应用电气线束收入预测（2026-2031）&amp;（万元）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中国不同应用电气线束收入市场份额预测（2026-2031）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电气线束行业发展趋势</w:t>
      </w:r>
      <w:r>
        <w:rPr>
          <w:rFonts w:hint="eastAsia"/>
        </w:rPr>
        <w:br/>
      </w:r>
      <w:r>
        <w:rPr>
          <w:rFonts w:hint="eastAsia"/>
        </w:rPr>
        <w:t>　　表 136： 电气线束行业主要驱动因素</w:t>
      </w:r>
      <w:r>
        <w:rPr>
          <w:rFonts w:hint="eastAsia"/>
        </w:rPr>
        <w:br/>
      </w:r>
      <w:r>
        <w:rPr>
          <w:rFonts w:hint="eastAsia"/>
        </w:rPr>
        <w:t>　　表 137： 电气线束行业供应链分析</w:t>
      </w:r>
      <w:r>
        <w:rPr>
          <w:rFonts w:hint="eastAsia"/>
        </w:rPr>
        <w:br/>
      </w:r>
      <w:r>
        <w:rPr>
          <w:rFonts w:hint="eastAsia"/>
        </w:rPr>
        <w:t>　　表 138： 电气线束上游原料供应商</w:t>
      </w:r>
      <w:r>
        <w:rPr>
          <w:rFonts w:hint="eastAsia"/>
        </w:rPr>
        <w:br/>
      </w:r>
      <w:r>
        <w:rPr>
          <w:rFonts w:hint="eastAsia"/>
        </w:rPr>
        <w:t>　　表 139： 电气线束主要地区不同应用客户分析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电气线束典型经销商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全球不同产品类型电气线束销售额2020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全球不同产品类型电气线束市场份额2024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金属接线产品图片</w:t>
      </w:r>
      <w:r>
        <w:rPr>
          <w:rFonts w:hint="eastAsia"/>
        </w:rPr>
        <w:br/>
      </w:r>
      <w:r>
        <w:rPr>
          <w:rFonts w:hint="eastAsia"/>
        </w:rPr>
        <w:t>　　图 5： 玻璃光纤产品图片</w:t>
      </w:r>
      <w:r>
        <w:rPr>
          <w:rFonts w:hint="eastAsia"/>
        </w:rPr>
        <w:br/>
      </w:r>
      <w:r>
        <w:rPr>
          <w:rFonts w:hint="eastAsia"/>
        </w:rPr>
        <w:t>　　图 6： 塑料光纤产品图片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全球不同应用电气线束市场份额2024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2024年全球前五大生产商电气线束市场份额</w:t>
      </w:r>
      <w:r>
        <w:rPr>
          <w:rFonts w:hint="eastAsia"/>
        </w:rPr>
        <w:br/>
      </w:r>
      <w:r>
        <w:rPr>
          <w:rFonts w:hint="eastAsia"/>
        </w:rPr>
        <w:t>　　图 16： 2024年全球电气线束第一梯队、第二梯队和第三梯队厂商及市场份额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全球电气线束产能、产量、产能利用率及发展趋势（2020-2031）&amp;（千米）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全球电气线束产量、需求量及发展趋势（2020-2031）&amp;（千米）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全球主要地区电气线束产量市场份额（2020-2031）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中国电气线束产能、产量、产能利用率及发展趋势（2020-2031）&amp;（千米）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中国电气线束产量、市场需求量及发展趋势（2020-2031）&amp;（千米）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全球电气线束市场销售额及增长率：（2020-2031）&amp;（万元）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全球市场电气线束市场规模：2020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全球市场电气线束价格趋势（2020-2031）&amp;（USD/Meter）</w:t>
      </w:r>
      <w:r>
        <w:rPr>
          <w:rFonts w:hint="eastAsia"/>
        </w:rPr>
        <w:br/>
      </w:r>
      <w:r>
        <w:rPr>
          <w:rFonts w:hint="eastAsia"/>
        </w:rPr>
        <w:t>　　图 26： 全球主要地区电气线束销售收入（2020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全球主要地区电气线束销售收入市场份额（2020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印度市场电气线束销量及增长率（2020-2031）&amp;（千米）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印度市场电气线束收入及增长率（2020-2031）&amp;（万元）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全球不同产品类型电气线束价格走势（2020-2031）&amp;（USD/Meter）</w:t>
      </w:r>
      <w:r>
        <w:rPr>
          <w:rFonts w:hint="eastAsia"/>
        </w:rPr>
        <w:br/>
      </w:r>
      <w:r>
        <w:rPr>
          <w:rFonts w:hint="eastAsia"/>
        </w:rPr>
        <w:t>　　图 41： 全球不同应用电气线束价格走势（2020-2031）&amp;（USD/Meter）</w:t>
      </w:r>
      <w:r>
        <w:rPr>
          <w:rFonts w:hint="eastAsia"/>
        </w:rPr>
        <w:br/>
      </w:r>
      <w:r>
        <w:rPr>
          <w:rFonts w:hint="eastAsia"/>
        </w:rPr>
        <w:t>　　图 42： 电气线束中国企业SWOT分析</w:t>
      </w:r>
      <w:r>
        <w:rPr>
          <w:rFonts w:hint="eastAsia"/>
        </w:rPr>
        <w:br/>
      </w:r>
      <w:r>
        <w:rPr>
          <w:rFonts w:hint="eastAsia"/>
        </w:rPr>
        <w:t>　　图 43： 电气线束产业链</w:t>
      </w:r>
      <w:r>
        <w:rPr>
          <w:rFonts w:hint="eastAsia"/>
        </w:rPr>
        <w:br/>
      </w:r>
      <w:r>
        <w:rPr>
          <w:rFonts w:hint="eastAsia"/>
        </w:rPr>
        <w:t>　　图 44： 电气线束行业采购模式分析</w:t>
      </w:r>
      <w:r>
        <w:rPr>
          <w:rFonts w:hint="eastAsia"/>
        </w:rPr>
        <w:br/>
      </w:r>
      <w:r>
        <w:rPr>
          <w:rFonts w:hint="eastAsia"/>
        </w:rPr>
        <w:t>　　图 45： 电气线束行业生产模式</w:t>
      </w:r>
      <w:r>
        <w:rPr>
          <w:rFonts w:hint="eastAsia"/>
        </w:rPr>
        <w:br/>
      </w:r>
      <w:r>
        <w:rPr>
          <w:rFonts w:hint="eastAsia"/>
        </w:rPr>
        <w:t>　　图 46： 电气线束行业销售模式分析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93af040143bc" w:history="1">
        <w:r>
          <w:rPr>
            <w:rStyle w:val="Hyperlink"/>
          </w:rPr>
          <w:t>2025-2031年全球与中国电气线束行业现状调研及发展前景预测报告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93af040143bc" w:history="1">
        <w:r>
          <w:rPr>
            <w:rStyle w:val="Hyperlink"/>
          </w:rPr>
          <w:t>https://www.20087.com/5/18/DianQiXianShuDeXianZhuangYuFaZhanQianJing.html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b55bbfaa43da" w:history="1">
      <w:r>
        <w:rPr>
          <w:rStyle w:val="Hyperlink"/>
        </w:rPr>
        <w:t>2025-2031年全球与中国电气线束行业现状调研及发展前景预测报告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QiXianShuDeXianZhuangYuFaZhanQianJing.html" TargetMode="External" Id="Rc7f593af0401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QiXianShuDeXianZhuangYuFaZhanQianJing.html" TargetMode="External" Id="R9498b55bbfa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2025-10-03T00:29:47Z</dcterms:created>
  <dcterms:modified xsi:type="dcterms:W3CDTF">2025-10-03T01:29:47Z</dcterms:modified>
  <dc:subject>2025-2031年全球与中国电气线束行业现状调研及发展前景预测报告</dc:subject>
  <dc:title>2025-2031年全球与中国电气线束行业现状调研及发展前景预测报告</dc:title>
  <cp:keywords>2025-2031年全球与中国电气线束行业现状调研及发展前景预测报告</cp:keywords>
  <dc:description>2025-2031年全球与中国电气线束行业现状调研及发展前景预测报告</dc:description>
</cp:coreProperties>
</file>