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2ab89af08f4209" w:history="1">
              <w:r>
                <w:rPr>
                  <w:rStyle w:val="Hyperlink"/>
                </w:rPr>
                <w:t>2025-2031年中国雷视一体机行业研究与前景趋势预测报告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2ab89af08f4209" w:history="1">
              <w:r>
                <w:rPr>
                  <w:rStyle w:val="Hyperlink"/>
                </w:rPr>
                <w:t>2025-2031年中国雷视一体机行业研究与前景趋势预测报告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5293385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2ab89af08f4209" w:history="1">
                <w:r>
                  <w:rPr>
                    <w:rStyle w:val="Hyperlink"/>
                  </w:rPr>
                  <w:t>https://www.20087.com/5/38/LeiShiYiTiJiQianJing.html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雷视一体机是一种将雷达探测与视频监控功能融合的智能感知设备，广泛应用于交通管理、安防监控、智慧园区、自动驾驶辅助系统等领域。雷视一体机通过毫米波雷达与高清摄像头的数据融合，实现全天候、全时段、全角度的目标识别与跟踪，有效弥补单一传感器在雨雪、雾霾、夜间等恶劣条件下的性能短板。近年来，随着边缘计算与AI算法的发展，雷视一体机在目标分类、行为分析、异常预警等方面不断提升，部分高端产品已集成深度学习模型，实现对行人、车辆、非机动车的精准识别与轨迹预测。但行业内仍面临数据融合精度不高、算法适配性差、部署成本高等问题。</w:t>
      </w:r>
      <w:r>
        <w:rPr>
          <w:rFonts w:hint="eastAsia"/>
        </w:rPr>
        <w:br/>
      </w:r>
      <w:r>
        <w:rPr>
          <w:rFonts w:hint="eastAsia"/>
        </w:rPr>
        <w:t>　　未来，雷视一体机的发展将更加注重高精度感知、边缘智能与系统集成方向。一方面，随着77GHz以上高频雷达芯片与4K超清摄像模组的应用，设备将在分辨率、探测距离与穿透能力方面取得突破，提升复杂场景下的识别准确性；另一方面，嵌入式AI推理引擎与5G通信技术的引入将推动其向边缘智能终端演进，实现实时分析、本地决策与云端联动的混合架构。此外，在智慧城市与自动驾驶快速发展背景下，雷视一体机将作为基础设施的重要组成部分，与其他感知设备（如激光雷达、V2X终端）协同工作，构建更全面、更智能的城市感知网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2ab89af08f4209" w:history="1">
        <w:r>
          <w:rPr>
            <w:rStyle w:val="Hyperlink"/>
          </w:rPr>
          <w:t>2025-2031年中国雷视一体机行业研究与前景趋势预测报告</w:t>
        </w:r>
      </w:hyperlink>
      <w:r>
        <w:rPr>
          <w:rFonts w:hint="eastAsia"/>
        </w:rPr>
        <w:t>》系统梳理了雷视一体机产业链的整体结构，详细解读了雷视一体机市场规模、需求动态及价格波动的影响因素。报告基于雷视一体机行业现状，结合技术发展与应用趋势，对雷视一体机市场前景和未来发展方向进行了预测。同时，报告重点分析了行业重点企业的竞争策略、市场集中度及品牌表现，并对雷视一体机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雷视一体机行业概述</w:t>
      </w:r>
      <w:r>
        <w:rPr>
          <w:rFonts w:hint="eastAsia"/>
        </w:rPr>
        <w:br/>
      </w:r>
      <w:r>
        <w:rPr>
          <w:rFonts w:hint="eastAsia"/>
        </w:rPr>
        <w:t>　　第一节 雷视一体机定义与分类</w:t>
      </w:r>
      <w:r>
        <w:rPr>
          <w:rFonts w:hint="eastAsia"/>
        </w:rPr>
        <w:br/>
      </w:r>
      <w:r>
        <w:rPr>
          <w:rFonts w:hint="eastAsia"/>
        </w:rPr>
        <w:t>　　第二节 雷视一体机应用领域</w:t>
      </w:r>
      <w:r>
        <w:rPr>
          <w:rFonts w:hint="eastAsia"/>
        </w:rPr>
        <w:br/>
      </w:r>
      <w:r>
        <w:rPr>
          <w:rFonts w:hint="eastAsia"/>
        </w:rPr>
        <w:t>　　第三节 雷视一体机行业经济指标分析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雷视一体机产业链及经营模式分析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三、雷视一体机销售模式及销售渠道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全球雷视一体机市场发展综述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2019-2024年全球雷视一体机市场规模与趋势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主要国家与地区雷视一体机市场分析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2025-2031年全球雷视一体机行业发展趋势与前景预测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中国雷视一体机行业市场分析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2024-2025年雷视一体机产能与投资动态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一、国内雷视一体机产能及利用情况</w:t>
      </w:r>
      <w:r>
        <w:rPr>
          <w:rFonts w:hint="eastAsia"/>
        </w:rPr>
        <w:br/>
      </w:r>
      <w:r>
        <w:rPr>
          <w:rFonts w:hint="eastAsia"/>
        </w:rPr>
        <w:t>　　　　二、雷视一体机产能扩张与投资动态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2025-2031年雷视一体机行业产量统计与趋势预测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一、2019-2024年雷视一体机行业产量数据统计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1、2019-2024年雷视一体机产量及增长趋势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2、2019-2024年雷视一体机细分产品产量及份额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二、影响雷视一体机产量的关键因素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三、2025-2031年雷视一体机产量预测</w:t>
      </w:r>
      <w:r>
        <w:rPr>
          <w:rFonts w:hint="eastAsia"/>
        </w:rPr>
        <w:br/>
      </w:r>
      <w:r>
        <w:rPr>
          <w:rFonts w:hint="eastAsia"/>
        </w:rPr>
        <w:t>　　第三节 2025-2031年雷视一体机市场需求与销售分析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一、2024-2025年雷视一体机行业需求现状</w:t>
      </w:r>
      <w:r>
        <w:rPr>
          <w:rFonts w:hint="eastAsia"/>
        </w:rPr>
        <w:br/>
      </w:r>
      <w:r>
        <w:rPr>
          <w:rFonts w:hint="eastAsia"/>
        </w:rPr>
        <w:t>　　　　二、雷视一体机客户群体与需求特点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三、2019-2024年雷视一体机行业销售规模分析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四、2025-2031年雷视一体机市场增长潜力与规模预测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中国雷视一体机细分市场与下游应用领域分析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雷视一体机细分市场分析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一、2024-2025年雷视一体机主要细分产品市场现状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雷视一体机下游应用与客户群体分析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一、2024-2025年雷视一体机各应用领域市场现状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2024-2025年雷视一体机行业技术发展现状及趋势分析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雷视一体机行业技术发展现状分析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国内外雷视一体机行业技术差异与原因</w:t>
      </w:r>
      <w:r>
        <w:rPr>
          <w:rFonts w:hint="eastAsia"/>
        </w:rPr>
        <w:br/>
      </w:r>
      <w:r>
        <w:rPr>
          <w:rFonts w:hint="eastAsia"/>
        </w:rPr>
        <w:t>　　第三节 雷视一体机行业技术发展方向、趋势预测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提升雷视一体机行业技术能力策略建议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雷视一体机价格机制与竞争策略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一、2019-2024年雷视一体机市场价格走势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雷视一体机定价策略与方法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2025-2031年雷视一体机价格竞争态势与趋势预测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中国雷视一体机行业重点区域市场研究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2024-2025年重点区域雷视一体机市场发展概况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二、2019-2024年雷视一体机市场需求规模情况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三、2025-2031年雷视一体机行业发展潜力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二、2019-2024年雷视一体机市场需求规模情况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三、2025-2031年雷视一体机行业发展潜力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二、2019-2024年雷视一体机市场需求规模情况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三、2025-2031年雷视一体机行业发展潜力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二、2019-2024年雷视一体机市场需求规模情况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三、2025-2031年雷视一体机行业发展潜力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二、2019-2024年雷视一体机市场需求规模情况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三、2025-2031年雷视一体机行业发展潜力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2019-2024年中国雷视一体机行业进出口情况分析</w:t>
      </w:r>
      <w:r>
        <w:rPr>
          <w:rFonts w:hint="eastAsia"/>
        </w:rPr>
        <w:br/>
      </w:r>
      <w:r>
        <w:rPr>
          <w:rFonts w:hint="eastAsia"/>
        </w:rPr>
        <w:t>　　第一节 雷视一体机行业进口情况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一、2019-2024年雷视一体机进口规模及增长情况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二、雷视一体机主要进口来源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雷视一体机行业出口情况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一、2019-2024年雷视一体机出口规模及增长情况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二、雷视一体机主要出口目的地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2019-2024年中国雷视一体机行业总体发展与财务状况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2019-2024年中国雷视一体机行业规模情况</w:t>
      </w:r>
      <w:r>
        <w:rPr>
          <w:rFonts w:hint="eastAsia"/>
        </w:rPr>
        <w:br/>
      </w:r>
      <w:r>
        <w:rPr>
          <w:rFonts w:hint="eastAsia"/>
        </w:rPr>
        <w:t>　　　　一、雷视一体机行业企业数量规模</w:t>
      </w:r>
      <w:r>
        <w:rPr>
          <w:rFonts w:hint="eastAsia"/>
        </w:rPr>
        <w:br/>
      </w:r>
      <w:r>
        <w:rPr>
          <w:rFonts w:hint="eastAsia"/>
        </w:rPr>
        <w:t>　　　　二、雷视一体机行业从业人员规模</w:t>
      </w:r>
      <w:r>
        <w:rPr>
          <w:rFonts w:hint="eastAsia"/>
        </w:rPr>
        <w:br/>
      </w:r>
      <w:r>
        <w:rPr>
          <w:rFonts w:hint="eastAsia"/>
        </w:rPr>
        <w:t>　　　　三、雷视一体机行业市场敏感性分析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2019-2024年中国雷视一体机行业财务能力分析</w:t>
      </w:r>
      <w:r>
        <w:rPr>
          <w:rFonts w:hint="eastAsia"/>
        </w:rPr>
        <w:br/>
      </w:r>
      <w:r>
        <w:rPr>
          <w:rFonts w:hint="eastAsia"/>
        </w:rPr>
        <w:t>　　　　一、雷视一体机行业盈利能力</w:t>
      </w:r>
      <w:r>
        <w:rPr>
          <w:rFonts w:hint="eastAsia"/>
        </w:rPr>
        <w:br/>
      </w:r>
      <w:r>
        <w:rPr>
          <w:rFonts w:hint="eastAsia"/>
        </w:rPr>
        <w:t>　　　　二、雷视一体机行业偿债能力</w:t>
      </w:r>
      <w:r>
        <w:rPr>
          <w:rFonts w:hint="eastAsia"/>
        </w:rPr>
        <w:br/>
      </w:r>
      <w:r>
        <w:rPr>
          <w:rFonts w:hint="eastAsia"/>
        </w:rPr>
        <w:t>　　　　三、雷视一体机行业营运能力</w:t>
      </w:r>
      <w:r>
        <w:rPr>
          <w:rFonts w:hint="eastAsia"/>
        </w:rPr>
        <w:br/>
      </w:r>
      <w:r>
        <w:rPr>
          <w:rFonts w:hint="eastAsia"/>
        </w:rPr>
        <w:t>　　　　四、雷视一体机行业发展能力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雷视一体机行业重点企业调研分析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二、企业雷视一体机业务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二、企业雷视一体机业务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二、企业雷视一体机业务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二、企业雷视一体机业务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二、企业雷视一体机业务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二、企业雷视一体机业务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中国雷视一体机行业竞争格局分析</w:t>
      </w:r>
      <w:r>
        <w:rPr>
          <w:rFonts w:hint="eastAsia"/>
        </w:rPr>
        <w:br/>
      </w:r>
      <w:r>
        <w:rPr>
          <w:rFonts w:hint="eastAsia"/>
        </w:rPr>
        <w:t>　　第一节 雷视一体机行业竞争格局总览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2024-2025年雷视一体机行业竞争力分析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2019-2024年雷视一体机行业企业并购活动分析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2024-2025年雷视一体机行业会展与招投标活动分析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一、雷视一体机行业会展活动及其市场影响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2025年中国雷视一体机企业发展企业发展策略与建议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雷视一体机销售模式与渠道策略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雷视一体机品牌与市场推广策略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雷视一体机研发投入与技术创新能力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雷视一体机合作联盟与资源整合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中国雷视一体机行业风险与对策</w:t>
      </w:r>
      <w:r>
        <w:rPr>
          <w:rFonts w:hint="eastAsia"/>
        </w:rPr>
        <w:br/>
      </w:r>
      <w:r>
        <w:rPr>
          <w:rFonts w:hint="eastAsia"/>
        </w:rPr>
        <w:t>　　第一节 雷视一体机行业SWOT分析</w:t>
      </w:r>
      <w:r>
        <w:rPr>
          <w:rFonts w:hint="eastAsia"/>
        </w:rPr>
        <w:br/>
      </w:r>
      <w:r>
        <w:rPr>
          <w:rFonts w:hint="eastAsia"/>
        </w:rPr>
        <w:t>　　　　一、雷视一体机行业优势</w:t>
      </w:r>
      <w:r>
        <w:rPr>
          <w:rFonts w:hint="eastAsia"/>
        </w:rPr>
        <w:br/>
      </w:r>
      <w:r>
        <w:rPr>
          <w:rFonts w:hint="eastAsia"/>
        </w:rPr>
        <w:t>　　　　二、雷视一体机行业劣势</w:t>
      </w:r>
      <w:r>
        <w:rPr>
          <w:rFonts w:hint="eastAsia"/>
        </w:rPr>
        <w:br/>
      </w:r>
      <w:r>
        <w:rPr>
          <w:rFonts w:hint="eastAsia"/>
        </w:rPr>
        <w:t>　　　　三、雷视一体机市场机会</w:t>
      </w:r>
      <w:r>
        <w:rPr>
          <w:rFonts w:hint="eastAsia"/>
        </w:rPr>
        <w:br/>
      </w:r>
      <w:r>
        <w:rPr>
          <w:rFonts w:hint="eastAsia"/>
        </w:rPr>
        <w:t>　　　　四、雷视一体机市场威胁</w:t>
      </w:r>
      <w:r>
        <w:rPr>
          <w:rFonts w:hint="eastAsia"/>
        </w:rPr>
        <w:br/>
      </w:r>
      <w:r>
        <w:rPr>
          <w:rFonts w:hint="eastAsia"/>
        </w:rPr>
        <w:t>　　第二节 雷视一体机行业风险及对策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2025-2031年中国雷视一体机行业前景与发展趋势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2024-2025年雷视一体机行业发展环境分析</w:t>
      </w:r>
      <w:r>
        <w:rPr>
          <w:rFonts w:hint="eastAsia"/>
        </w:rPr>
        <w:br/>
      </w:r>
      <w:r>
        <w:rPr>
          <w:rFonts w:hint="eastAsia"/>
        </w:rPr>
        <w:t>　　　　一、雷视一体机行业主管部门与监管体制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二、雷视一体机行业主要法律法规及政策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三、雷视一体机行业标准与质量监管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2025-2031年雷视一体机行业发展趋势与方向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2025-2031年雷视一体机行业发展潜力与机遇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雷视一体机行业研究结论与建议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(中.智.林)雷视一体机行业发展建议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2019-2024年中国雷视一体机市场规模及增长情况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2019-2024年中国雷视一体机行业产能及增长趋势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2025-2031年中国雷视一体机行业产能预测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2019-2024年中国雷视一体机行业产量及增长趋势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2025-2031年中国雷视一体机行业产量预测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2019-2024年中国雷视一体机行业市场需求及增长情况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2025-2031年中国雷视一体机行业市场需求预测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2019-2024年中国雷视一体机行业利润及增长情况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**地区雷视一体机市场规模及增长情况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**地区雷视一体机行业市场需求情况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**地区雷视一体机市场规模及增长情况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**地区雷视一体机行业市场需求情况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2019-2024年中国雷视一体机行业进口量及增速统计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2019-2024年中国雷视一体机行业出口量及增速统计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雷视一体机重点企业经营情况分析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2025年雷视一体机行业壁垒</w:t>
      </w:r>
      <w:r>
        <w:rPr>
          <w:rFonts w:hint="eastAsia"/>
        </w:rPr>
        <w:br/>
      </w:r>
      <w:r>
        <w:rPr>
          <w:rFonts w:hint="eastAsia"/>
        </w:rPr>
        <w:t>　　图表 2025年雷视一体机市场前景分析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2025-2031年中国雷视一体机市场需求预测</w:t>
      </w:r>
      <w:r>
        <w:rPr>
          <w:rFonts w:hint="eastAsia"/>
        </w:rPr>
        <w:br/>
      </w:r>
      <w:r>
        <w:rPr>
          <w:rFonts w:hint="eastAsia"/>
        </w:rPr>
        <w:t>　　图表 2025年雷视一体机发展趋势预测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2ab89af08f4209" w:history="1">
        <w:r>
          <w:rPr>
            <w:rStyle w:val="Hyperlink"/>
          </w:rPr>
          <w:t>2025-2031年中国雷视一体机行业研究与前景趋势预测报告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5293385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2ab89af08f4209" w:history="1">
        <w:r>
          <w:rPr>
            <w:rStyle w:val="Hyperlink"/>
          </w:rPr>
          <w:t>https://www.20087.com/5/38/LeiShiYiTiJiQianJing.html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热点：雷视一体机是干嘛用的、雷视一体机是干嘛用的、seewo教学一体机、雷视一体机是什么、希沃一体机、雷视一体机厂家、测速雷达、雷视一体机百度百科、雷鸟电视官方网站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60ed4bed1d4a76" w:history="1">
      <w:r>
        <w:rPr>
          <w:rStyle w:val="Hyperlink"/>
        </w:rPr>
        <w:t>2025-2031年中国雷视一体机行业研究与前景趋势预测报告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LeiShiYiTiJiQianJing.html" TargetMode="External" Id="R4e2ab89af08f42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LeiShiYiTiJiQianJing.html" TargetMode="External" Id="R7f60ed4bed1d4a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2025-05-19T04:14:58Z</dcterms:created>
  <dcterms:modified xsi:type="dcterms:W3CDTF">2025-05-19T05:14:58Z</dcterms:modified>
  <dc:subject>2025-2031年中国雷视一体机行业研究与前景趋势预测报告</dc:subject>
  <dc:title>2025-2031年中国雷视一体机行业研究与前景趋势预测报告</dc:title>
  <cp:keywords>2025-2031年中国雷视一体机行业研究与前景趋势预测报告</cp:keywords>
  <dc:description>2025-2031年中国雷视一体机行业研究与前景趋势预测报告</dc:description>
</cp:coreProperties>
</file>