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1e720565848f9" w:history="1">
              <w:r>
                <w:rPr>
                  <w:rStyle w:val="Hyperlink"/>
                </w:rPr>
                <w:t>中国非甲烷总烃检测仪市场研究与趋势预测报告（2025-2031年）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1e720565848f9" w:history="1">
              <w:r>
                <w:rPr>
                  <w:rStyle w:val="Hyperlink"/>
                </w:rPr>
                <w:t>中国非甲烷总烃检测仪市场研究与趋势预测报告（2025-2031年）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f1e720565848f9" w:history="1">
                <w:r>
                  <w:rPr>
                    <w:rStyle w:val="Hyperlink"/>
                  </w:rPr>
                  <w:t>https://www.20087.com/5/18/FeiJiaWanZongTingJianCeYiHangYeQuShi.html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非甲烷总烃（Non-Methane Hydrocarbons, NMHC）检测仪主要用于测量大气中除甲烷以外的碳氢化合物浓度，是环境监测和工业安全领域的重要工具。近年来，随着环保法规的日益严格，对空气质量监测的需求显著增加，非甲烷总烃检测仪得到了广泛应用。技术方面，检测仪的灵敏度、稳定性和便携性不断提高，能够满足不同场景下的监测需求。此外，随着物联网技术的发展，越来越多的检测仪具备了远程数据传输和实时监测的能力。</w:t>
      </w:r>
      <w:r>
        <w:rPr>
          <w:rFonts w:hint="eastAsia"/>
        </w:rPr>
        <w:br/>
      </w:r>
      <w:r>
        <w:rPr>
          <w:rFonts w:hint="eastAsia"/>
        </w:rPr>
        <w:t>　　未来，非甲烷总烃检测仪的发展将更加注重智能化和集成化。智能化方面，随着数据分析和人工智能技术的进步，检测仪将能够提供更高级别的数据处理和分析功能，如自动识别污染源、预测污染趋势等。集成化方面，随着传感器技术的发展，未来的检测仪将更加小型化、便携化，能够集成更多的检测功能，满足更广泛的应用场景。此外，随着公众环保意识的提高，家用型非甲烷总烃检测仪也将成为一个新的发展方向，帮助个人监测家庭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1e720565848f9" w:history="1">
        <w:r>
          <w:rPr>
            <w:rStyle w:val="Hyperlink"/>
          </w:rPr>
          <w:t>中国非甲烷总烃检测仪市场研究与趋势预测报告（2025-2031年）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非甲烷总烃检测仪行业的发展现状、市场规模、供需动态及进出口情况。报告详细解读了非甲烷总烃检测仪产业链上下游、重点区域市场、竞争格局及领先企业的表现，同时评估了非甲烷总烃检测仪行业风险与投资机会。通过对非甲烷总烃检测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非甲烷总烃检测仪产品概述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非甲烷总烃检测仪市场特点分析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非甲烷总烃检测仪行业发展周期特征分析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2024-2025年中国非甲烷总烃检测仪行业发展环境分析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非甲烷总烃检测仪行业发展经济环境分析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非甲烷总烃检测仪行业发展政策环境分析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一、非甲烷总烃检测仪行业政策影响分析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二、相关非甲烷总烃检测仪行业标准分析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2024-2025年非甲烷总烃检测仪行业技术发展现状及趋势分析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非甲烷总烃检测仪行业技术发展现状分析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国内外非甲烷总烃检测仪行业技术差异与原因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非甲烷总烃检测仪行业技术发展方向、趋势预测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提升非甲烷总烃检测仪行业技术能力策略建议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全球非甲烷总烃检测仪行业市场发展调研分析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全球非甲烷总烃检测仪行业市场运行环境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全球非甲烷总烃检测仪行业市场发展情况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一、全球非甲烷总烃检测仪行业市场供给分析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二、全球非甲烷总烃检测仪行业市场需求分析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三、全球非甲烷总烃检测仪行业主要国家地区发展情况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2025-2031年全球非甲烷总烃检测仪行业市场规模趋势预测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中国非甲烷总烃检测仪行业市场供需现状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中国非甲烷总烃检测仪市场现状</w:t>
      </w:r>
      <w:r>
        <w:rPr>
          <w:rFonts w:hint="eastAsia"/>
        </w:rPr>
        <w:br/>
      </w:r>
      <w:r>
        <w:rPr>
          <w:rFonts w:hint="eastAsia"/>
        </w:rPr>
        <w:t>　　第二节 中国非甲烷总烃检测仪行业产量情况分析及预测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一、非甲烷总烃检测仪总体产能规模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二、2019-2024年中国非甲烷总烃检测仪产量统计分析</w:t>
      </w:r>
      <w:r>
        <w:rPr>
          <w:rFonts w:hint="eastAsia"/>
        </w:rPr>
        <w:br/>
      </w:r>
      <w:r>
        <w:rPr>
          <w:rFonts w:hint="eastAsia"/>
        </w:rPr>
        <w:t>　　　　三、非甲烷总烃检测仪行业供给区域分布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四、2025-2031年中国非甲烷总烃检测仪产量预测分析</w:t>
      </w:r>
      <w:r>
        <w:rPr>
          <w:rFonts w:hint="eastAsia"/>
        </w:rPr>
        <w:br/>
      </w:r>
      <w:r>
        <w:rPr>
          <w:rFonts w:hint="eastAsia"/>
        </w:rPr>
        <w:t>　　第三节 中国非甲烷总烃检测仪市场需求分析及预测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一、2019-2024年中国非甲烷总烃检测仪市场需求统计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二、中国非甲烷总烃检测仪市场需求特点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三、2025-2031年中国非甲烷总烃检测仪市场需求量预测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中国非甲烷总烃检测仪行业现状调研分析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中国非甲烷总烃检测仪行业发展现状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一、2024-2025年非甲烷总烃检测仪行业品牌发展现状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二、2024-2025年非甲烷总烃检测仪行业需求市场现状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三、2024-2025年非甲烷总烃检测仪市场需求层次分析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四、2024-2025年中国非甲烷总烃检测仪市场走向分析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中国非甲烷总烃检测仪行业存在的问题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一、2024-2025年非甲烷总烃检测仪产品市场存在的主要问题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二、2024-2025年国内非甲烷总烃检测仪产品市场的三大瓶颈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三、2024-2025年非甲烷总烃检测仪产品市场遭遇的规模难题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对中国非甲烷总烃检测仪市场的分析及思考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一、非甲烷总烃检测仪市场特点</w:t>
      </w:r>
      <w:r>
        <w:rPr>
          <w:rFonts w:hint="eastAsia"/>
        </w:rPr>
        <w:br/>
      </w:r>
      <w:r>
        <w:rPr>
          <w:rFonts w:hint="eastAsia"/>
        </w:rPr>
        <w:t>　　　　二、非甲烷总烃检测仪市场分析</w:t>
      </w:r>
      <w:r>
        <w:rPr>
          <w:rFonts w:hint="eastAsia"/>
        </w:rPr>
        <w:br/>
      </w:r>
      <w:r>
        <w:rPr>
          <w:rFonts w:hint="eastAsia"/>
        </w:rPr>
        <w:t>　　　　三、非甲烷总烃检测仪市场变化的方向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四、中国非甲烷总烃检测仪行业发展的新思路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五、对中国非甲烷总烃检测仪行业发展的思考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2019-2024年中国非甲烷总烃检测仪产品市场进出口数据分析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2019-2024年中国非甲烷总烃检测仪产品出口统计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2019-2024年中国非甲烷总烃检测仪产品进口统计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2019-2024年中国非甲烷总烃检测仪产品进出口价格对比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中国非甲烷总烃检测仪主要进口来源地及出口目的地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非甲烷总烃检测仪行业细分产品调研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非甲烷总烃检测仪细分产品结构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2019-2024年中国非甲烷总烃检测仪行业竞争态势分析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2025年非甲烷总烃检测仪行业集中度分析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一、非甲烷总烃检测仪市场集中度分析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二、非甲烷总烃检测仪企业分布区域集中度分析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三、非甲烷总烃检测仪区域消费集中度分析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2019-2024年非甲烷总烃检测仪主要企业竞争力分析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2025年非甲烷总烃检测仪行业竞争格局分析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一、非甲烷总烃检测仪行业竞争分析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二、中外非甲烷总烃检测仪产品竞争分析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三、国内非甲烷总烃检测仪行业重点企业发展动向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非甲烷总烃检测仪行业上下游产业链发展情况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非甲烷总烃检测仪上游产业发展分析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非甲烷总烃检测仪下游产业发展分析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非甲烷总烃检测仪行业重点企业竞争力分析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非甲烷总烃检测仪企业管理策略建议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提高非甲烷总烃检测仪企业竞争力的策略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一、提高中国非甲烷总烃检测仪企业核心竞争力的对策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二、非甲烷总烃检测仪企业提升竞争力的主要方向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三、影响非甲烷总烃检测仪企业核心竞争力的因素及提升途径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四、提高非甲烷总烃检测仪企业竞争力的策略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对中国非甲烷总烃检测仪品牌的战略思考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一、非甲烷总烃检测仪实施品牌战略的意义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二、非甲烷总烃检测仪企业品牌的现状分析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三、中国非甲烷总烃检测仪企业的品牌战略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四、非甲烷总烃检测仪品牌战略管理的策略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非甲烷总烃检测仪行业发展趋势及投资风险预警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2025年非甲烷总烃检测仪市场前景分析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2025年非甲烷总烃检测仪行业发展趋势预测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影响非甲烷总烃检测仪行业发展的主要因素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一、2025年影响非甲烷总烃检测仪行业运行的有利因素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二、2025年影响非甲烷总烃检测仪行业运行的稳定因素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三、2025年影响非甲烷总烃检测仪行业运行的不利因素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四、2025年中国非甲烷总烃检测仪行业发展面临的挑战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五、2025年中国非甲烷总烃检测仪行业发展面临的机遇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非甲烷总烃检测仪行业投资风险预警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一、2025年非甲烷总烃检测仪行业市场风险及控制策略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二、2025年非甲烷总烃检测仪行业政策风险及控制策略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三、2025年非甲烷总烃检测仪行业经营风险及控制策略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四、2025年非甲烷总烃检测仪同业竞争风险及控制策略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五、2025年非甲烷总烃检测仪行业其他风险及控制策略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非甲烷总烃检测仪市场研究结论</w:t>
      </w:r>
      <w:r>
        <w:rPr>
          <w:rFonts w:hint="eastAsia"/>
        </w:rPr>
        <w:br/>
      </w:r>
      <w:r>
        <w:rPr>
          <w:rFonts w:hint="eastAsia"/>
        </w:rPr>
        <w:t>　　第二节 非甲烷总烃检测仪子行业研究结论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中智:林　非甲烷总烃检测仪市场发展建议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2019-2024年中国非甲烷总烃检测仪市场规模及增长情况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2019-2024年中国非甲烷总烃检测仪行业产量及增长趋势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2025-2031年中国非甲烷总烃检测仪行业产量预测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2019-2024年中国非甲烷总烃检测仪行业市场需求及增长情况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2025-2031年中国非甲烷总烃检测仪行业市场需求预测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**地区非甲烷总烃检测仪市场规模及增长情况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**地区非甲烷总烃检测仪行业市场需求情况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**地区非甲烷总烃检测仪市场规模及增长情况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**地区非甲烷总烃检测仪行业市场需求情况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2019-2024年中国非甲烷总烃检测仪行业出口情况分析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非甲烷总烃检测仪重点企业经营情况分析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2025年非甲烷总烃检测仪行业壁垒</w:t>
      </w:r>
      <w:r>
        <w:rPr>
          <w:rFonts w:hint="eastAsia"/>
        </w:rPr>
        <w:br/>
      </w:r>
      <w:r>
        <w:rPr>
          <w:rFonts w:hint="eastAsia"/>
        </w:rPr>
        <w:t>　　图表 2025年非甲烷总烃检测仪市场前景分析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2025-2031年中国非甲烷总烃检测仪市场规模预测</w:t>
      </w:r>
      <w:r>
        <w:rPr>
          <w:rFonts w:hint="eastAsia"/>
        </w:rPr>
        <w:br/>
      </w:r>
      <w:r>
        <w:rPr>
          <w:rFonts w:hint="eastAsia"/>
        </w:rPr>
        <w:t>　　图表 2025年非甲烷总烃检测仪发展趋势预测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1e720565848f9" w:history="1">
        <w:r>
          <w:rPr>
            <w:rStyle w:val="Hyperlink"/>
          </w:rPr>
          <w:t>中国非甲烷总烃检测仪市场研究与趋势预测报告（2025-2031年）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f1e720565848f9" w:history="1">
        <w:r>
          <w:rPr>
            <w:rStyle w:val="Hyperlink"/>
          </w:rPr>
          <w:t>https://www.20087.com/5/18/FeiJiaWanZongTingJianCeYiHangYeQuShi.html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热点：总烃分析仪、非甲烷总烃检测仪(含环保验收) FID (含防爆小屋)、非甲烷总烃自动进样器、非甲烷总烃检测仪器FID原理、催化燃烧式甲烷测定器检定规程、非甲烷总烃检测仪与LEL仪、非甲烷总烃检测仪器8860型号使用、非甲烷总烃检测仪总烃峰驼峰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19a5283384170" w:history="1">
      <w:r>
        <w:rPr>
          <w:rStyle w:val="Hyperlink"/>
        </w:rPr>
        <w:t>中国非甲烷总烃检测仪市场研究与趋势预测报告（2025-2031年）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eiJiaWanZongTingJianCeYiHangYeQuShi.html" TargetMode="External" Id="Rb4f1e7205658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eiJiaWanZongTingJianCeYiHangYeQuShi.html" TargetMode="External" Id="R3cb19a528338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2024-10-04T08:43:00Z</dcterms:created>
  <dcterms:modified xsi:type="dcterms:W3CDTF">2024-10-04T09:43:00Z</dcterms:modified>
  <dc:subject>中国非甲烷总烃检测仪市场研究与趋势预测报告（2025-2031年）</dc:subject>
  <dc:title>中国非甲烷总烃检测仪市场研究与趋势预测报告（2025-2031年）</dc:title>
  <cp:keywords>中国非甲烷总烃检测仪市场研究与趋势预测报告（2025-2031年）</cp:keywords>
  <dc:description>中国非甲烷总烃检测仪市场研究与趋势预测报告（2025-2031年）</dc:description>
</cp:coreProperties>
</file>