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77a1c44244ee3" w:history="1">
              <w:r>
                <w:rPr>
                  <w:rStyle w:val="Hyperlink"/>
                </w:rPr>
                <w:t>2026-2032年中国高压注射泵发展现状及前景趋势报告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77a1c44244ee3" w:history="1">
              <w:r>
                <w:rPr>
                  <w:rStyle w:val="Hyperlink"/>
                </w:rPr>
                <w:t>2026-2032年中国高压注射泵发展现状及前景趋势报告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77a1c44244ee3" w:history="1">
                <w:r>
                  <w:rPr>
                    <w:rStyle w:val="Hyperlink"/>
                  </w:rPr>
                  <w:t>https://www.20087.com/5/78/GaoYaZhuSheBengDeXianZhuangYuFaZhanQianJing.html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泵是医疗影像诊断（如CT、MRI增强扫描）及介入治疗中实现造影剂精准、高速注入的核心设备，对压力控制精度、流速稳定性及安全性要求极高。高压注射泵普遍采用伺服电机驱动、闭环反馈调节与多阶段注射程序，支持个性化协议设置以适配不同检查类型与患者生理状态。人机交互界面趋向智能化，集成患者信息识别、剂量计算与不良反应预警功能；材料与密封技术的进步则保障了在300 psi以上工作压力下的长期可靠性。</w:t>
      </w:r>
      <w:r>
        <w:rPr>
          <w:rFonts w:hint="eastAsia"/>
        </w:rPr>
        <w:br/>
      </w:r>
      <w:r>
        <w:rPr>
          <w:rFonts w:hint="eastAsia"/>
        </w:rPr>
        <w:t>　　未来，高压注射泵将向智能化、集成化与个性化方向加速演进。市场调研网指出，AI算法将用于实时分析患者心率、血压等生理参数，动态调整注射方案以降低过敏风险并优化成像质量。设备将深度嵌入影像工作流，与CT/MRI控制系统实现双向通信，自动触发扫描时序，减少人为误差。在介入手术场景中，多通道独立控制泵有望支持复杂栓塞或靶向给药操作。远程运维与云平台数据管理将成为标配，便于设备状态监控与临床效果回溯。长远看，随着精准医疗与个体化诊疗普及，具备自适应调节、多模态兼容及高安全冗余设计的高压注射泵，将在高端医学影像生态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577a1c44244ee3" w:history="1">
        <w:r>
          <w:rPr>
            <w:rStyle w:val="Hyperlink"/>
          </w:rPr>
          <w:t>2026-2032年中国高压注射泵发展现状及前景趋势报告</w:t>
        </w:r>
      </w:hyperlink>
      <w:r>
        <w:rPr>
          <w:rFonts w:hint="eastAsia"/>
        </w:rPr>
        <w:t>》，2025年高压注射泵行业市场规模达 亿元，预计2032年市场规模将达 亿元，期间年均复合增长率（CAGR）达 %。报告基于权威数据和长期市场监测，全面分析了高压注射泵行业的市场规模、供需状况及竞争格局。报告梳理了高压注射泵技术现状与未来方向，预测了市场前景与趋势，并评估了重点企业的表现与地位。同时，报告揭示了高压注射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高压注射泵市场概述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按照不同驱动方式，高压注射泵主要可以分为如下几个类别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伺服电机驱动</w:t>
      </w:r>
      <w:r>
        <w:rPr>
          <w:rFonts w:hint="eastAsia"/>
        </w:rPr>
        <w:br/>
      </w:r>
      <w:r>
        <w:rPr>
          <w:rFonts w:hint="eastAsia"/>
        </w:rPr>
        <w:t>　　　　1.3.3 电动步进电机驱动</w:t>
      </w:r>
      <w:r>
        <w:rPr>
          <w:rFonts w:hint="eastAsia"/>
        </w:rPr>
        <w:br/>
      </w:r>
      <w:r>
        <w:rPr>
          <w:rFonts w:hint="eastAsia"/>
        </w:rPr>
        <w:t>　　1.4 按照不同压力等级，高压注射泵主要可以分为如下几个类别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中压型</w:t>
      </w:r>
      <w:r>
        <w:rPr>
          <w:rFonts w:hint="eastAsia"/>
        </w:rPr>
        <w:br/>
      </w:r>
      <w:r>
        <w:rPr>
          <w:rFonts w:hint="eastAsia"/>
        </w:rPr>
        <w:t>　　　　1.4.3 高压型</w:t>
      </w:r>
      <w:r>
        <w:rPr>
          <w:rFonts w:hint="eastAsia"/>
        </w:rPr>
        <w:br/>
      </w:r>
      <w:r>
        <w:rPr>
          <w:rFonts w:hint="eastAsia"/>
        </w:rPr>
        <w:t>　　　　1.4.4 超高压型</w:t>
      </w:r>
      <w:r>
        <w:rPr>
          <w:rFonts w:hint="eastAsia"/>
        </w:rPr>
        <w:br/>
      </w:r>
      <w:r>
        <w:rPr>
          <w:rFonts w:hint="eastAsia"/>
        </w:rPr>
        <w:t>　　1.5 从不同应用，高压注射泵主要包括如下几个方面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化工行业</w:t>
      </w:r>
      <w:r>
        <w:rPr>
          <w:rFonts w:hint="eastAsia"/>
        </w:rPr>
        <w:br/>
      </w:r>
      <w:r>
        <w:rPr>
          <w:rFonts w:hint="eastAsia"/>
        </w:rPr>
        <w:t>　　　　1.5.3 生物制药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中国高压注射泵发展现状及未来趋势（2021-2032）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中国市场高压注射泵收入及增长率（2021-2032）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中国市场高压注射泵销量及增长率（2021-2032）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中国市场主要高压注射泵厂商分析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中国市场主要厂商高压注射泵销量及市场占有率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中国市场主要厂商高压注射泵销量（2021-2026）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中国市场主要厂商高压注射泵收入及市场占有率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中国市场主要厂商高压注射泵收入（2021-2026）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2025年中国市场主要厂商高压注射泵收入排名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中国市场主要厂商高压注射泵价格（2021-2026）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2.7 高压注射泵行业集中度、竞争程度分析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高压注射泵行业集中度分析：2025年中国Top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中国市场高压注射泵第一梯队、第二梯队和第三梯队厂商（品牌）及2025年市场份额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不同产品类型高压注射泵分析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中国市场不同产品类型高压注射泵规模（2021-2032）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中国市场不同产品类型高压注射泵规模及市场份额（2021-2026）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中国市场不同产品类型高压注射泵规模预测（2027-2032）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中国市场不同产品类型高压注射泵价格走势（2021-2032）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不同应用高压注射泵分析</w:t>
      </w:r>
      <w:r>
        <w:rPr>
          <w:rFonts w:hint="eastAsia"/>
        </w:rPr>
        <w:br/>
      </w:r>
      <w:r>
        <w:rPr>
          <w:rFonts w:hint="eastAsia"/>
        </w:rPr>
        <w:t>　　5.1 中国市场不同应用高压注射泵销量（2021-2032）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中国市场不同应用高压注射泵规模（2021-2032）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中国市场不同应用高压注射泵规模及市场份额（2021-2026）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中国市场不同应用高压注射泵规模预测（2027-2032）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中国市场不同应用高压注射泵价格走势（2021-2032）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高压注射泵行业发展分析---发展趋势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高压注射泵行业发展分析---厂商壁垒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高压注射泵行业发展分析---驱动因素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高压注射泵行业发展分析---制约因素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高压注射泵中国企业SWOT分析</w:t>
      </w:r>
      <w:r>
        <w:rPr>
          <w:rFonts w:hint="eastAsia"/>
        </w:rPr>
        <w:br/>
      </w:r>
      <w:r>
        <w:rPr>
          <w:rFonts w:hint="eastAsia"/>
        </w:rPr>
        <w:t>　　6.6 高压注射泵行业发展分析---行业政策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高压注射泵行业产业链简介</w:t>
      </w:r>
      <w:r>
        <w:rPr>
          <w:rFonts w:hint="eastAsia"/>
        </w:rPr>
        <w:br/>
      </w:r>
      <w:r>
        <w:rPr>
          <w:rFonts w:hint="eastAsia"/>
        </w:rPr>
        <w:t>　　7.2 高压注射泵产业链分析-上游</w:t>
      </w:r>
      <w:r>
        <w:rPr>
          <w:rFonts w:hint="eastAsia"/>
        </w:rPr>
        <w:br/>
      </w:r>
      <w:r>
        <w:rPr>
          <w:rFonts w:hint="eastAsia"/>
        </w:rPr>
        <w:t>　　7.3 高压注射泵产业链分析-中游</w:t>
      </w:r>
      <w:r>
        <w:rPr>
          <w:rFonts w:hint="eastAsia"/>
        </w:rPr>
        <w:br/>
      </w:r>
      <w:r>
        <w:rPr>
          <w:rFonts w:hint="eastAsia"/>
        </w:rPr>
        <w:t>　　7.4 高压注射泵产业链分析-下游</w:t>
      </w:r>
      <w:r>
        <w:rPr>
          <w:rFonts w:hint="eastAsia"/>
        </w:rPr>
        <w:br/>
      </w:r>
      <w:r>
        <w:rPr>
          <w:rFonts w:hint="eastAsia"/>
        </w:rPr>
        <w:t>　　7.5 高压注射泵行业采购模式</w:t>
      </w:r>
      <w:r>
        <w:rPr>
          <w:rFonts w:hint="eastAsia"/>
        </w:rPr>
        <w:br/>
      </w:r>
      <w:r>
        <w:rPr>
          <w:rFonts w:hint="eastAsia"/>
        </w:rPr>
        <w:t>　　7.6 高压注射泵行业生产模式</w:t>
      </w:r>
      <w:r>
        <w:rPr>
          <w:rFonts w:hint="eastAsia"/>
        </w:rPr>
        <w:br/>
      </w:r>
      <w:r>
        <w:rPr>
          <w:rFonts w:hint="eastAsia"/>
        </w:rPr>
        <w:t>　　7.7 高压注射泵行业销售模式及销售渠道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中国本土高压注射泵产能、产量分析</w:t>
      </w:r>
      <w:r>
        <w:rPr>
          <w:rFonts w:hint="eastAsia"/>
        </w:rPr>
        <w:br/>
      </w:r>
      <w:r>
        <w:rPr>
          <w:rFonts w:hint="eastAsia"/>
        </w:rPr>
        <w:t>　　8.1 中国高压注射泵供需现状及预测（2021-2032）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中国高压注射泵产量、市场需求量及发展趋势（2021-2032）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中国高压注射泵进出口分析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中国市场高压注射泵主要进口来源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中国市场高压注射泵主要出口目的地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中国市场主要厂商高压注射泵收入份额（2021-2026）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2025年中国主要生产商高压注射泵收入排名（万元）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中国市场主要厂商高压注射泵价格（2021-2026）&amp;（元/台）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高压注射泵市场投资、并购等现状分析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中国市场不同产品类型高压注射泵规模（2021-2026）&amp;（万元）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中国市场不同产品类型高压注射泵规模市场份额（2021-2026）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中国市场不同产品类型高压注射泵规模预测（2027-2032）&amp;（万元）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中国市场不同产品类型高压注射泵规模市场份额预测（2027-2032）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中国市场不同应用高压注射泵规模（2021-2026）&amp;（万元）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中国市场不同应用高压注射泵规模市场份额（2021-2026）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中国市场不同应用高压注射泵规模预测（2027-2032）&amp;（万元）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中国市场不同应用高压注射泵规模市场份额预测（2027-2032）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高压注射泵行业发展分析---发展趋势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高压注射泵行业发展分析---厂商壁垒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高压注射泵行业发展分析---驱动因素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高压注射泵行业发展分析---制约因素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高压注射泵行业相关重点政策一览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高压注射泵行业供应链分析</w:t>
      </w:r>
      <w:r>
        <w:rPr>
          <w:rFonts w:hint="eastAsia"/>
        </w:rPr>
        <w:br/>
      </w:r>
      <w:r>
        <w:rPr>
          <w:rFonts w:hint="eastAsia"/>
        </w:rPr>
        <w:t>　　表 118： 高压注射泵上游原料供应商</w:t>
      </w:r>
      <w:r>
        <w:rPr>
          <w:rFonts w:hint="eastAsia"/>
        </w:rPr>
        <w:br/>
      </w:r>
      <w:r>
        <w:rPr>
          <w:rFonts w:hint="eastAsia"/>
        </w:rPr>
        <w:t>　　表 119： 高压注射泵行业主要下游客户</w:t>
      </w:r>
      <w:r>
        <w:rPr>
          <w:rFonts w:hint="eastAsia"/>
        </w:rPr>
        <w:br/>
      </w:r>
      <w:r>
        <w:rPr>
          <w:rFonts w:hint="eastAsia"/>
        </w:rPr>
        <w:t>　　表 120： 高压注射泵典型经销商</w:t>
      </w:r>
      <w:r>
        <w:rPr>
          <w:rFonts w:hint="eastAsia"/>
        </w:rPr>
        <w:br/>
      </w:r>
      <w:r>
        <w:rPr>
          <w:rFonts w:hint="eastAsia"/>
        </w:rPr>
        <w:t>　　表 121： 中国高压注射泵产量、销量、进口量及出口量（2021-2026）&amp;（千台）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中国高压注射泵产量、销量、进口量及出口量预测（2027-2032）&amp;（千台）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中国市场高压注射泵主要进口来源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中国市场高压注射泵主要出口目的地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高压注射泵产品图片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中国不同驱动方式高压注射泵市场规模市场份额2025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伺服电机驱动产品图片</w:t>
      </w:r>
      <w:r>
        <w:rPr>
          <w:rFonts w:hint="eastAsia"/>
        </w:rPr>
        <w:br/>
      </w:r>
      <w:r>
        <w:rPr>
          <w:rFonts w:hint="eastAsia"/>
        </w:rPr>
        <w:t>　　图 7： 电动步进电机驱动产品图片</w:t>
      </w:r>
      <w:r>
        <w:rPr>
          <w:rFonts w:hint="eastAsia"/>
        </w:rPr>
        <w:br/>
      </w:r>
      <w:r>
        <w:rPr>
          <w:rFonts w:hint="eastAsia"/>
        </w:rPr>
        <w:t>　　图 8： 中国不同压力等级高压注射泵市场规模市场份额2025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中压型产品图片</w:t>
      </w:r>
      <w:r>
        <w:rPr>
          <w:rFonts w:hint="eastAsia"/>
        </w:rPr>
        <w:br/>
      </w:r>
      <w:r>
        <w:rPr>
          <w:rFonts w:hint="eastAsia"/>
        </w:rPr>
        <w:t>　　图 10： 高压型产品图片</w:t>
      </w:r>
      <w:r>
        <w:rPr>
          <w:rFonts w:hint="eastAsia"/>
        </w:rPr>
        <w:br/>
      </w:r>
      <w:r>
        <w:rPr>
          <w:rFonts w:hint="eastAsia"/>
        </w:rPr>
        <w:t>　　图 11： 超高压型产品图片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生物制药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中国市场高压注射泵市场规模，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2025年中国市场主要厂商高压注射泵销量市场份额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2025年中国市场主要厂商高压注射泵收入市场份额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2025年中国市场前五大厂商高压注射泵市场份额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2025年中国市场高压注射泵第一梯队、第二梯队和第三梯队厂商（品牌）及市场份额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高压注射泵中国企业SWOT分析</w:t>
      </w:r>
      <w:r>
        <w:rPr>
          <w:rFonts w:hint="eastAsia"/>
        </w:rPr>
        <w:br/>
      </w:r>
      <w:r>
        <w:rPr>
          <w:rFonts w:hint="eastAsia"/>
        </w:rPr>
        <w:t>　　图 26： 高压注射泵产业链</w:t>
      </w:r>
      <w:r>
        <w:rPr>
          <w:rFonts w:hint="eastAsia"/>
        </w:rPr>
        <w:br/>
      </w:r>
      <w:r>
        <w:rPr>
          <w:rFonts w:hint="eastAsia"/>
        </w:rPr>
        <w:t>　　图 27： 高压注射泵行业采购模式分析</w:t>
      </w:r>
      <w:r>
        <w:rPr>
          <w:rFonts w:hint="eastAsia"/>
        </w:rPr>
        <w:br/>
      </w:r>
      <w:r>
        <w:rPr>
          <w:rFonts w:hint="eastAsia"/>
        </w:rPr>
        <w:t>　　图 28： 高压注射泵行业生产模式分析</w:t>
      </w:r>
      <w:r>
        <w:rPr>
          <w:rFonts w:hint="eastAsia"/>
        </w:rPr>
        <w:br/>
      </w:r>
      <w:r>
        <w:rPr>
          <w:rFonts w:hint="eastAsia"/>
        </w:rPr>
        <w:t>　　图 29： 高压注射泵行业销售模式分析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中国高压注射泵产能、产量、产能利用率及发展趋势（2021-2032）&amp;（千台）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中国高压注射泵产量、市场需求量及发展趋势（2021-2032）&amp;（千台）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77a1c44244ee3" w:history="1">
        <w:r>
          <w:rPr>
            <w:rStyle w:val="Hyperlink"/>
          </w:rPr>
          <w:t>2026-2032年中国高压注射泵发展现状及前景趋势报告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77a1c44244ee3" w:history="1">
        <w:r>
          <w:rPr>
            <w:rStyle w:val="Hyperlink"/>
          </w:rPr>
          <w:t>https://www.20087.com/5/78/GaoYaZhuSheBengDeXianZhuangYuFaZhanQianJing.html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注射泵、高压注射泵注射造影剂的静脉通路、高压注射器使用方法及注意事项、高压注射泵注射造影剂用什么输注、注射泵的使用及图解、高压注射泵的使用方法、注射泵多少钱一台、高压注射泵设计说明书、高压微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87c46c4c94b36" w:history="1">
      <w:r>
        <w:rPr>
          <w:rStyle w:val="Hyperlink"/>
        </w:rPr>
        <w:t>2026-2032年中国高压注射泵发展现状及前景趋势报告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oYaZhuSheBengDeXianZhuangYuFaZhanQianJing.html" TargetMode="External" Id="R0c577a1c4424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oYaZhuSheBengDeXianZhuangYuFaZhanQianJing.html" TargetMode="External" Id="Rfa187c46c4c9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2026-02-26T06:44:22Z</dcterms:created>
  <dcterms:modified xsi:type="dcterms:W3CDTF">2026-02-26T07:44:22Z</dcterms:modified>
  <dc:subject>2026-2032年中国高压注射泵发展现状及前景趋势报告</dc:subject>
  <dc:title>2026-2032年中国高压注射泵发展现状及前景趋势报告</dc:title>
  <cp:keywords>2026-2032年中国高压注射泵发展现状及前景趋势报告</cp:keywords>
  <dc:description>2026-2032年中国高压注射泵发展现状及前景趋势报告</dc:description>
</cp:coreProperties>
</file>