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ea604c6b4a10" w:history="1">
              <w:r>
                <w:rPr>
                  <w:rStyle w:val="Hyperlink"/>
                </w:rPr>
                <w:t>2026-2032年中国高精度GNSS天线行业发展研究与市场前景预测报告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ea604c6b4a10" w:history="1">
              <w:r>
                <w:rPr>
                  <w:rStyle w:val="Hyperlink"/>
                </w:rPr>
                <w:t>2026-2032年中国高精度GNSS天线行业发展研究与市场前景预测报告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ea604c6b4a10" w:history="1">
                <w:r>
                  <w:rPr>
                    <w:rStyle w:val="Hyperlink"/>
                  </w:rPr>
                  <w:t>https://www.20087.com/5/98/GaoJingDuGNSSTianXianShiChangQianJingFenXi.html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NSS（全球导航卫星系统）天线是一种专门用于接收、放大和滤波卫星导航信号，并将其传输至接收机进行高精度位置解算的关键射频前端器件。与普通导航天线相比，高精度GNSS天线在相位中心稳定性、多路径效应抑制能力以及抗干扰性能上有着极为严苛的技术要求。随着自动驾驶、精准农业、无人机测绘及形变监测等行业的快速发展，高精度定位需求持续释放。行业技术聚焦于多频多模信号的兼容与抗干扰设计，通过采用先进的扼流圈结构与高品质射频材料，有效削弱了地面反射信号对定位精度的影响。同时，具备小型化、轻量化特征的测量型与导航型天线，正逐步替代传统笨重的设备，成为保障各类移动平台实现厘米级甚至毫米级定位的核心硬件基础。</w:t>
      </w:r>
      <w:r>
        <w:rPr>
          <w:rFonts w:hint="eastAsia"/>
        </w:rPr>
        <w:br/>
      </w:r>
      <w:r>
        <w:rPr>
          <w:rFonts w:hint="eastAsia"/>
        </w:rPr>
        <w:t>　　未来，高精度GNSS天线将深度契合万物互联与空间智能化的发展浪潮，向极致小型化、多源融合化及抗干扰智能化方向演进。市场调研网指出，在技术应用层面，为了适配城市峡谷、地下管廊等复杂环境下的定位需求，能够同时接收北斗、GPS、伽利略等全球主流卫星系统全频点信号的天线将成为主流配置，并与惯性导航、视觉传感器进行深度融合，构建全天候、全场景的高可靠定位系统。在产品形态层面，结合微电子机械系统与片上天线技术，具备极低剖面与嵌入式安装特性的微型高精度天线，将广泛渗透至智能手机、可穿戴设备及微型无人机等消费级电子产品中。此外，面对日益复杂的电磁环境，具备自适应调零与智能频谱感知能力的抗干扰天线，将在国防安全、关键基础设施防护等领域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6ea604c6b4a10" w:history="1">
        <w:r>
          <w:rPr>
            <w:rStyle w:val="Hyperlink"/>
          </w:rPr>
          <w:t>2026-2032年中国高精度GNSS天线行业发展研究与市场前景预测报告</w:t>
        </w:r>
      </w:hyperlink>
      <w:r>
        <w:rPr>
          <w:rFonts w:hint="eastAsia"/>
        </w:rPr>
        <w:t>》，2025年高精度GNSS天线行业市场规模达 亿元，预计2032年市场规模将达 亿元，期间年均复合增长率（CAGR）达 %。报告基于权威机构、相关协会数据及一手调研资料，系统分析了高精度GNSS天线行业的市场规模、重点地区产销动态、行业财务指标、上下游产业链发展现状及趋势。此外，报告还深入剖析了高精度GNSS天线领域重点企业的经营状况与发展战略，探讨了高精度GNSS天线行业技术现状与未来发展方向，并针对投资风险提出了相应的对策建议，为高精度GNSS天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高精度GNSS天线行业概述</w:t>
      </w:r>
      <w:r>
        <w:rPr>
          <w:rFonts w:hint="eastAsia"/>
        </w:rPr>
        <w:br/>
      </w:r>
      <w:r>
        <w:rPr>
          <w:rFonts w:hint="eastAsia"/>
        </w:rPr>
        <w:t>　　第一节 高精度GNSS天线定义与分类</w:t>
      </w:r>
      <w:r>
        <w:rPr>
          <w:rFonts w:hint="eastAsia"/>
        </w:rPr>
        <w:br/>
      </w:r>
      <w:r>
        <w:rPr>
          <w:rFonts w:hint="eastAsia"/>
        </w:rPr>
        <w:t>　　第二节 高精度GNSS天线应用领域</w:t>
      </w:r>
      <w:r>
        <w:rPr>
          <w:rFonts w:hint="eastAsia"/>
        </w:rPr>
        <w:br/>
      </w:r>
      <w:r>
        <w:rPr>
          <w:rFonts w:hint="eastAsia"/>
        </w:rPr>
        <w:t>　　第三节 高精度GNSS天线行业经济指标分析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高精度GNSS天线产业链及经营模式分析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三、高精度GNSS天线销售模式及销售渠道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全球高精度GNSS天线市场发展综述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2020-2025年全球高精度GNSS天线市场规模与趋势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主要国家与地区高精度GNSS天线市场分析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2026-2032年全球高精度GNSS天线行业发展趋势与前景预测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中国高精度GNSS天线行业市场分析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2025-2026年高精度GNSS天线产能与投资动态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一、国内高精度GNSS天线产能及利用情况</w:t>
      </w:r>
      <w:r>
        <w:rPr>
          <w:rFonts w:hint="eastAsia"/>
        </w:rPr>
        <w:br/>
      </w:r>
      <w:r>
        <w:rPr>
          <w:rFonts w:hint="eastAsia"/>
        </w:rPr>
        <w:t>　　　　二、高精度GNSS天线产能扩张与投资动态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2026-2032年高精度GNSS天线行业产量统计与趋势预测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一、2020-2025年高精度GNSS天线行业产量数据统计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1、2020-2025年高精度GNSS天线产量及增长趋势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2、2020-2025年高精度GNSS天线细分产品产量及份额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二、影响高精度GNSS天线产量的关键因素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2026-2032年高精度GNSS天线市场需求与销售分析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一、2025-2026年高精度GNSS天线行业需求现状</w:t>
      </w:r>
      <w:r>
        <w:rPr>
          <w:rFonts w:hint="eastAsia"/>
        </w:rPr>
        <w:br/>
      </w:r>
      <w:r>
        <w:rPr>
          <w:rFonts w:hint="eastAsia"/>
        </w:rPr>
        <w:t>　　　　二、高精度GNSS天线客户群体与需求特点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三、2020-2025年高精度GNSS天线行业销售规模分析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四、2026-2032年高精度GNSS天线市场增长潜力与规模预测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中国高精度GNSS天线细分市场与下游应用领域分析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高精度GNSS天线细分市场分析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一、2025-2026年高精度GNSS天线主要细分产品市场现状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高精度GNSS天线下游应用与客户群体分析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一、2025-2026年高精度GNSS天线各应用领域市场现状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2025-2026年高精度GNSS天线行业技术发展现状及趋势分析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高精度GNSS天线行业技术发展现状分析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国内外高精度GNSS天线行业技术差异与原因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高精度GNSS天线行业技术发展方向、趋势预测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提升高精度GNSS天线行业技术能力策略建议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高精度GNSS天线价格机制与竞争策略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一、2020-2025年高精度GNSS天线市场价格走势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高精度GNSS天线定价策略与方法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2026-2032年高精度GNSS天线价格竞争态势与趋势预测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中国高精度GNSS天线行业重点区域市场研究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2025-2026年重点区域高精度GNSS天线市场发展概况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二、2020-2025年高精度GNSS天线市场需求规模情况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二、2020-2025年高精度GNSS天线市场需求规模情况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二、2020-2025年高精度GNSS天线市场需求规模情况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二、2020-2025年高精度GNSS天线市场需求规模情况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二、2020-2025年高精度GNSS天线市场需求规模情况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三、2026-2032年高精度GNSS天线行业发展潜力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2020-2025年中国高精度GNSS天线行业进出口情况分析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高精度GNSS天线行业进口情况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一、2020-2025年高精度GNSS天线进口规模及增长情况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二、高精度GNSS天线主要进口来源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高精度GNSS天线行业出口情况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一、2020-2025年高精度GNSS天线出口规模及增长情况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二、高精度GNSS天线主要出口目的地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2020-2025年中国高精度GNSS天线行业总体发展与财务状况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2020-2025年中国高精度GNSS天线行业规模情况</w:t>
      </w:r>
      <w:r>
        <w:rPr>
          <w:rFonts w:hint="eastAsia"/>
        </w:rPr>
        <w:br/>
      </w:r>
      <w:r>
        <w:rPr>
          <w:rFonts w:hint="eastAsia"/>
        </w:rPr>
        <w:t>　　　　一、高精度GNSS天线行业企业数量规模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二、高精度GNSS天线行业从业人员规模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三、高精度GNSS天线行业市场敏感性分析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2020-2025年中国高精度GNSS天线行业财务能力分析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一、高精度GNSS天线行业盈利能力</w:t>
      </w:r>
      <w:r>
        <w:rPr>
          <w:rFonts w:hint="eastAsia"/>
        </w:rPr>
        <w:br/>
      </w:r>
      <w:r>
        <w:rPr>
          <w:rFonts w:hint="eastAsia"/>
        </w:rPr>
        <w:t>　　　　二、高精度GNSS天线行业偿债能力</w:t>
      </w:r>
      <w:r>
        <w:rPr>
          <w:rFonts w:hint="eastAsia"/>
        </w:rPr>
        <w:br/>
      </w:r>
      <w:r>
        <w:rPr>
          <w:rFonts w:hint="eastAsia"/>
        </w:rPr>
        <w:t>　　　　三、高精度GNSS天线行业营运能力</w:t>
      </w:r>
      <w:r>
        <w:rPr>
          <w:rFonts w:hint="eastAsia"/>
        </w:rPr>
        <w:br/>
      </w:r>
      <w:r>
        <w:rPr>
          <w:rFonts w:hint="eastAsia"/>
        </w:rPr>
        <w:t>　　　　四、高精度GNSS天线行业发展能力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高精度GNSS天线行业重点企业调研分析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二、企业高精度GNSS天线业务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中国高精度GNSS天线行业竞争格局分析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高精度GNSS天线行业竞争格局总览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2025-2026年高精度GNSS天线行业竞争力分析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2020-2025年高精度GNSS天线行业企业并购活动分析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2025-2026年高精度GNSS天线行业会展与招投标活动分析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一、高精度GNSS天线行业会展活动及其市场影响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2026年中国高精度GNSS天线企业发展企业发展策略与建议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高精度GNSS天线销售模式与渠道策略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高精度GNSS天线品牌与市场推广策略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高精度GNSS天线研发投入与技术创新能力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高精度GNSS天线合作联盟与资源整合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中国高精度GNSS天线行业风险与对策</w:t>
      </w:r>
      <w:r>
        <w:rPr>
          <w:rFonts w:hint="eastAsia"/>
        </w:rPr>
        <w:br/>
      </w:r>
      <w:r>
        <w:rPr>
          <w:rFonts w:hint="eastAsia"/>
        </w:rPr>
        <w:t>　　第一节 高精度GNSS天线行业SWOT分析</w:t>
      </w:r>
      <w:r>
        <w:rPr>
          <w:rFonts w:hint="eastAsia"/>
        </w:rPr>
        <w:br/>
      </w:r>
      <w:r>
        <w:rPr>
          <w:rFonts w:hint="eastAsia"/>
        </w:rPr>
        <w:t>　　　　一、高精度GNSS天线行业优势</w:t>
      </w:r>
      <w:r>
        <w:rPr>
          <w:rFonts w:hint="eastAsia"/>
        </w:rPr>
        <w:br/>
      </w:r>
      <w:r>
        <w:rPr>
          <w:rFonts w:hint="eastAsia"/>
        </w:rPr>
        <w:t>　　　　二、高精度GNSS天线行业劣势</w:t>
      </w:r>
      <w:r>
        <w:rPr>
          <w:rFonts w:hint="eastAsia"/>
        </w:rPr>
        <w:br/>
      </w:r>
      <w:r>
        <w:rPr>
          <w:rFonts w:hint="eastAsia"/>
        </w:rPr>
        <w:t>　　　　三、高精度GNSS天线市场机会</w:t>
      </w:r>
      <w:r>
        <w:rPr>
          <w:rFonts w:hint="eastAsia"/>
        </w:rPr>
        <w:br/>
      </w:r>
      <w:r>
        <w:rPr>
          <w:rFonts w:hint="eastAsia"/>
        </w:rPr>
        <w:t>　　　　四、高精度GNSS天线市场威胁</w:t>
      </w:r>
      <w:r>
        <w:rPr>
          <w:rFonts w:hint="eastAsia"/>
        </w:rPr>
        <w:br/>
      </w:r>
      <w:r>
        <w:rPr>
          <w:rFonts w:hint="eastAsia"/>
        </w:rPr>
        <w:t>　　第二节 高精度GNSS天线行业风险及对策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2026-2032年中国高精度GNSS天线行业前景与发展趋势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2025-2026年高精度GNSS天线行业发展环境分析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一、高精度GNSS天线行业主管部门与监管体制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二、高精度GNSS天线行业主要法律法规及政策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三、高精度GNSS天线行业标准与质量监管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2026-2032年高精度GNSS天线行业发展趋势与方向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2026-2032年高精度GNSS天线行业发展潜力与机遇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高精度GNSS天线行业研究结论与建议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中.智.林.高精度GNSS天线行业发展建议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高精度GNSS天线行业类别</w:t>
      </w:r>
      <w:r>
        <w:rPr>
          <w:rFonts w:hint="eastAsia"/>
        </w:rPr>
        <w:br/>
      </w:r>
      <w:r>
        <w:rPr>
          <w:rFonts w:hint="eastAsia"/>
        </w:rPr>
        <w:t>　　图表 高精度GNSS天线行业产业链调研</w:t>
      </w:r>
      <w:r>
        <w:rPr>
          <w:rFonts w:hint="eastAsia"/>
        </w:rPr>
        <w:br/>
      </w:r>
      <w:r>
        <w:rPr>
          <w:rFonts w:hint="eastAsia"/>
        </w:rPr>
        <w:t>　　图表 高精度GNSS天线行业现状</w:t>
      </w:r>
      <w:r>
        <w:rPr>
          <w:rFonts w:hint="eastAsia"/>
        </w:rPr>
        <w:br/>
      </w:r>
      <w:r>
        <w:rPr>
          <w:rFonts w:hint="eastAsia"/>
        </w:rPr>
        <w:t>　　图表 高精度GNSS天线行业标准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2025年中国高精度GNSS天线行业产能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2020-2025年中国高精度GNSS天线行业产量统计</w:t>
      </w:r>
      <w:r>
        <w:rPr>
          <w:rFonts w:hint="eastAsia"/>
        </w:rPr>
        <w:br/>
      </w:r>
      <w:r>
        <w:rPr>
          <w:rFonts w:hint="eastAsia"/>
        </w:rPr>
        <w:t>　　图表 高精度GNSS天线行业动态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2025年中国高精度GNSS天线行业需求区域调研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2020-2025年中国高精度GNSS天线行情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2020-2025年中国高精度GNSS天线行业企业数量统计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**地区高精度GNSS天线市场规模</w:t>
      </w:r>
      <w:r>
        <w:rPr>
          <w:rFonts w:hint="eastAsia"/>
        </w:rPr>
        <w:br/>
      </w:r>
      <w:r>
        <w:rPr>
          <w:rFonts w:hint="eastAsia"/>
        </w:rPr>
        <w:t>　　图表 **地区高精度GNSS天线行业市场需求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**地区高精度GNSS天线市场调研</w:t>
      </w:r>
      <w:r>
        <w:rPr>
          <w:rFonts w:hint="eastAsia"/>
        </w:rPr>
        <w:br/>
      </w:r>
      <w:r>
        <w:rPr>
          <w:rFonts w:hint="eastAsia"/>
        </w:rPr>
        <w:t>　　图表 **地区高精度GNSS天线行业市场需求分析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**地区高精度GNSS天线市场规模</w:t>
      </w:r>
      <w:r>
        <w:rPr>
          <w:rFonts w:hint="eastAsia"/>
        </w:rPr>
        <w:br/>
      </w:r>
      <w:r>
        <w:rPr>
          <w:rFonts w:hint="eastAsia"/>
        </w:rPr>
        <w:t>　　图表 **地区高精度GNSS天线行业市场需求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**地区高精度GNSS天线市场调研</w:t>
      </w:r>
      <w:r>
        <w:rPr>
          <w:rFonts w:hint="eastAsia"/>
        </w:rPr>
        <w:br/>
      </w:r>
      <w:r>
        <w:rPr>
          <w:rFonts w:hint="eastAsia"/>
        </w:rPr>
        <w:t>　　图表 **地区高精度GNSS天线行业市场需求分析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高精度GNSS天线行业竞争对手分析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高精度GNSS天线重点企业（三）成长能力情况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2026-2032年中国高精度GNSS天线行业市场规模预测</w:t>
      </w:r>
      <w:r>
        <w:rPr>
          <w:rFonts w:hint="eastAsia"/>
        </w:rPr>
        <w:br/>
      </w:r>
      <w:r>
        <w:rPr>
          <w:rFonts w:hint="eastAsia"/>
        </w:rPr>
        <w:t>　　图表 高精度GNSS天线行业准入条件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2026-2032年中国高精度GNSS天线市场前景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ea604c6b4a10" w:history="1">
        <w:r>
          <w:rPr>
            <w:rStyle w:val="Hyperlink"/>
          </w:rPr>
          <w:t>2026-2032年中国高精度GNSS天线行业发展研究与市场前景预测报告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ea604c6b4a10" w:history="1">
        <w:r>
          <w:rPr>
            <w:rStyle w:val="Hyperlink"/>
          </w:rPr>
          <w:t>https://www.20087.com/5/98/GaoJingDuGNSSTianXianShiChangQianJingFenXi.html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热点：如何进行gnss天线高的量测、gnss天线是干什么用的、gnss天线频段、gps天线高度量取时的要求、gnss天线参数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a2d1b1744b8f" w:history="1">
      <w:r>
        <w:rPr>
          <w:rStyle w:val="Hyperlink"/>
        </w:rPr>
        <w:t>2026-2032年中国高精度GNSS天线行业发展研究与市场前景预测报告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JingDuGNSSTianXianShiChangQianJingFenXi.html" TargetMode="External" Id="R7c26ea604c6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JingDuGNSSTianXianShiChangQianJingFenXi.html" TargetMode="External" Id="R2e66a2d1b174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2026-05-28T03:05:09Z</dcterms:created>
  <dcterms:modified xsi:type="dcterms:W3CDTF">2026-05-28T04:05:09Z</dcterms:modified>
  <dc:subject>2026-2032年中国高精度GNSS天线行业发展研究与市场前景预测报告</dc:subject>
  <dc:title>2026-2032年中国高精度GNSS天线行业发展研究与市场前景预测报告</dc:title>
  <cp:keywords>2026-2032年中国高精度GNSS天线行业发展研究与市场前景预测报告</cp:keywords>
  <dc:description>2026-2032年中国高精度GNSS天线行业发展研究与市场前景预测报告</dc:description>
</cp:coreProperties>
</file>