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4dad84e254cbb" w:history="1">
              <w:r>
                <w:rPr>
                  <w:rStyle w:val="Hyperlink"/>
                </w:rPr>
                <w:t>2026-2032年全球与中国PM2.5传感器行业市场调研及前景分析报告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4dad84e254cbb" w:history="1">
              <w:r>
                <w:rPr>
                  <w:rStyle w:val="Hyperlink"/>
                </w:rPr>
                <w:t>2026-2032年全球与中国PM2.5传感器行业市场调研及前景分析报告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4dad84e254cbb" w:history="1">
                <w:r>
                  <w:rPr>
                    <w:rStyle w:val="Hyperlink"/>
                  </w:rPr>
                  <w:t>https://www.20087.com/5/18/PM2-5ChuanGanQiFaZhanQianJing.html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2.5传感器目前已广泛部署于室内空气净化器、室外空气质量监测站、可穿戴设备及智慧城市网格化监测网络中。主流技术路线包括光散射法（以红外或激光为光源）、β射线吸收法及微量振荡天平法，其中光散射法因成本低、体积小而占据消费级市场主导地位，高端监测则倾向采用β射线或振荡天平以获取更高精度。PM2.5传感器普遍集成温湿度补偿算法，并通过校准模型修正不同粒径分布与折射率带来的测量偏差。部分商用传感器支持Wi-Fi/蓝牙连接，可实时上传数据至云平台进行区域污染溯源分析。然而，光散射传感器在高湿环境下易受水汽干扰，且对非球形颗粒或特殊成分（如黑碳）响应存在系统误差，导致与参考方法数据一致性不足，成为制约其在监管级应用推广的主要瓶颈。</w:t>
      </w:r>
      <w:r>
        <w:rPr>
          <w:rFonts w:hint="eastAsia"/>
        </w:rPr>
        <w:br/>
      </w:r>
      <w:r>
        <w:rPr>
          <w:rFonts w:hint="eastAsia"/>
        </w:rPr>
        <w:t>　　未来，PM2.5传感器将通过多参数融合感知与智能校准机制突破现有精度局限。一方面，设备将集成气体传感器（如NO₂、O₃）、颗粒物粒径谱分析模块及气象单元，构建多维环境画像，利用机器学习模型动态修正PM2.5估算值；另一方面，基于MEMS工艺的微型振荡天平或光声光谱技术有望实现低成本高精度传感，缩小消费级与监管级设备性能差距。在应用场景上，车载PM2.5传感器将与空调系统联动，实现舱内空气智能净化；建筑楼宇则通过分布式传感网络优化新风策略。此外，标准化校准流程与第三方认证体系将逐步建立，提升市场信任度。长远看，该传感器不仅是污染指示器，更将成为公共健康预警与城市环境治理的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4dad84e254cbb" w:history="1">
        <w:r>
          <w:rPr>
            <w:rStyle w:val="Hyperlink"/>
          </w:rPr>
          <w:t>2026-2032年全球与中国PM2.5传感器行业市场调研及前景分析报告</w:t>
        </w:r>
      </w:hyperlink>
      <w:r>
        <w:rPr>
          <w:rFonts w:hint="eastAsia"/>
        </w:rPr>
        <w:t>》基于详实数据资料，系统分析PM2.5传感器产业链结构、市场规模及需求现状，梳理PM2.5传感器市场价格走势与行业发展特点。报告重点研究行业竞争格局，包括重点PM2.5传感器企业的市场表现，并对PM2.5传感器细分领域的发展潜力进行评估。结合政策环境和PM2.5传感器技术演进方向，对PM2.5传感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按产品类型细分，全球PM2.5传感器市场规模2021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激光传感器</w:t>
      </w:r>
      <w:r>
        <w:rPr>
          <w:rFonts w:hint="eastAsia"/>
        </w:rPr>
        <w:br/>
      </w:r>
      <w:r>
        <w:rPr>
          <w:rFonts w:hint="eastAsia"/>
        </w:rPr>
        <w:t>　　　　1.3.3 红外线传感器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按应用细分，全球PM2.5传感器市场规模2021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家电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环境监测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PM2.5传感器行业发展总体概况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PM2.5传感器行业发展主要特点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PM2.5传感器行业发展影响因素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PM2.5传感器有利因素</w:t>
      </w:r>
      <w:r>
        <w:rPr>
          <w:rFonts w:hint="eastAsia"/>
        </w:rPr>
        <w:br/>
      </w:r>
      <w:r>
        <w:rPr>
          <w:rFonts w:hint="eastAsia"/>
        </w:rPr>
        <w:t>　　　　1.5.3 .2 PM2.5传感器不利因素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全球市场，近三年PM2.5传感器主要企业占有率及排名（按销量）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PM2.5传感器主要企业在国际市场占有率（按销量，2023-2026）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2025年PM2.5传感器主要企业在国际市场排名（按销量）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全球市场主要企业PM2.5传感器销量（2023-2026）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全球市场，近三年PM2.5传感器主要企业占有率及排名（按收入）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PM2.5传感器主要企业在国际市场占有率（按收入，2023-2026）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2025年PM2.5传感器主要企业在国际市场排名（按收入）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全球市场主要企业PM2.5传感器销售收入（2023-2026）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全球市场主要企业PM2.5传感器销售价格（2023-2026）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中国市场，近三年PM2.5传感器主要企业占有率及排名（按销量）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PM2.5传感器主要企业在中国市场占有率（按销量，2023-2026）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2025年PM2.5传感器主要企业在中国市场排名（按销量）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中国市场主要企业PM2.5传感器销量（2023-2026）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中国市场，近三年PM2.5传感器主要企业占有率及排名（按收入）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PM2.5传感器主要企业在中国市场占有率（按收入，2023-2026）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2025年PM2.5传感器主要企业在中国市场排名（按收入）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中国市场主要企业PM2.5传感器销售收入（2023-2026）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全球主要厂商PM2.5传感器总部及产地分布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全球主要厂商成立时间及PM2.5传感器商业化日期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全球主要厂商PM2.5传感器产品类型及应用</w:t>
      </w:r>
      <w:r>
        <w:rPr>
          <w:rFonts w:hint="eastAsia"/>
        </w:rPr>
        <w:br/>
      </w:r>
      <w:r>
        <w:rPr>
          <w:rFonts w:hint="eastAsia"/>
        </w:rPr>
        <w:t>　　2.9 PM2.5传感器行业集中度、竞争程度分析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PM2.5传感器行业集中度分析：2025年全球Top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全球PM2.5传感器第一梯队、第二梯队和第三梯队生产商（品牌）及市场份额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全球PM2.5传感器总体规模分析</w:t>
      </w:r>
      <w:r>
        <w:rPr>
          <w:rFonts w:hint="eastAsia"/>
        </w:rPr>
        <w:br/>
      </w:r>
      <w:r>
        <w:rPr>
          <w:rFonts w:hint="eastAsia"/>
        </w:rPr>
        <w:t>　　3.1 全球PM2.5传感器供需现状及预测（2021-2032）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全球PM2.5传感器产能、产量、产能利用率及发展趋势（2021-2032）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全球PM2.5传感器产量、需求量及发展趋势（2021-2032）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全球主要地区PM2.5传感器产量及发展趋势（2021-2032）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全球主要地区PM2.5传感器产量（2021-2026）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全球主要地区PM2.5传感器产量（2027-2032）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全球主要地区PM2.5传感器产量市场份额（2021-2032）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中国PM2.5传感器供需现状及预测（2021-2032）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中国PM2.5传感器产能、产量、产能利用率及发展趋势（2021-2032）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中国PM2.5传感器产量、市场需求量及发展趋势（2021-2032）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中国市场PM2.5传感器进出口（2021-2032）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全球PM2.5传感器销量及销售额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全球市场PM2.5传感器销售额（2021-2032）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全球市场PM2.5传感器销量（2021-2032）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全球市场PM2.5传感器价格趋势（2021-2032）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全球PM2.5传感器主要地区分析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全球主要地区PM2.5传感器市场规模分析：2021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全球主要地区PM2.5传感器销售收入及市场份额（2021-2026）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全球主要地区PM2.5传感器销售收入预测（2027-2032）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全球主要地区PM2.5传感器销量分析：2021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全球主要地区PM2.5传感器销量及市场份额（2021-2026）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全球主要地区PM2.5传感器销量及市场份额预测（2027-2032）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北美市场PM2.5传感器销量、收入及增长率（2021-2032）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欧洲市场PM2.5传感器销量、收入及增长率（2021-2032）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中国市场PM2.5传感器销量、收入及增长率（2021-2032）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日本市场PM2.5传感器销量、收入及增长率（2021-2032）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东南亚市场PM2.5传感器销量、收入及增长率（2021-2032）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印度市场PM2.5传感器销量、收入及增长率（2021-2032）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南美市场PM2.5传感器销量、收入及增长率（2021-2032）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中东市场PM2.5传感器销量、收入及增长率（2021-2032）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重点企业（1）基本信息、PM2.5传感器生产基地、销售区域、竞争对手及市场地位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PM2.5传感器产品规格、参数及市场应用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PM2.5传感器销量、收入、价格及毛利率（2021-2026）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重点企业（2）基本信息、PM2.5传感器生产基地、销售区域、竞争对手及市场地位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PM2.5传感器产品规格、参数及市场应用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PM2.5传感器销量、收入、价格及毛利率（2021-2026）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重点企业（3）基本信息、PM2.5传感器生产基地、销售区域、竞争对手及市场地位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PM2.5传感器产品规格、参数及市场应用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PM2.5传感器销量、收入、价格及毛利率（2021-2026）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重点企业（4）基本信息、PM2.5传感器生产基地、销售区域、竞争对手及市场地位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PM2.5传感器产品规格、参数及市场应用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PM2.5传感器销量、收入、价格及毛利率（2021-2026）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重点企业（5）基本信息、PM2.5传感器生产基地、销售区域、竞争对手及市场地位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PM2.5传感器产品规格、参数及市场应用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PM2.5传感器销量、收入、价格及毛利率（2021-2026）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重点企业（6）基本信息、PM2.5传感器生产基地、销售区域、竞争对手及市场地位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PM2.5传感器产品规格、参数及市场应用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PM2.5传感器销量、收入、价格及毛利率（2021-2026）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重点企业（7）基本信息、PM2.5传感器生产基地、销售区域、竞争对手及市场地位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PM2.5传感器产品规格、参数及市场应用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PM2.5传感器销量、收入、价格及毛利率（2021-2026）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重点企业（8）基本信息、PM2.5传感器生产基地、销售区域、竞争对手及市场地位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PM2.5传感器产品规格、参数及市场应用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PM2.5传感器销量、收入、价格及毛利率（2021-2026）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重点企业（9）基本信息、PM2.5传感器生产基地、销售区域、竞争对手及市场地位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PM2.5传感器产品规格、参数及市场应用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PM2.5传感器销量、收入、价格及毛利率（2021-2026）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重点企业（10）基本信息、PM2.5传感器生产基地、销售区域、竞争对手及市场地位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PM2.5传感器产品规格、参数及市场应用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PM2.5传感器销量、收入、价格及毛利率（2021-2026）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重点企业（11）基本信息、PM2.5传感器生产基地、销售区域、竞争对手及市场地位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PM2.5传感器产品规格、参数及市场应用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PM2.5传感器销量、收入、价格及毛利率（2021-2026）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重点企业（12）基本信息、PM2.5传感器生产基地、销售区域、竞争对手及市场地位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PM2.5传感器产品规格、参数及市场应用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PM2.5传感器销量、收入、价格及毛利率（2021-2026）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重点企业（13）基本信息、PM2.5传感器生产基地、销售区域、竞争对手及市场地位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PM2.5传感器产品规格、参数及市场应用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PM2.5传感器销量、收入、价格及毛利率（2021-2026）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不同产品类型PM2.5传感器分析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全球不同产品类型PM2.5传感器销量（2021-2032）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全球不同产品类型PM2.5传感器销量及市场份额（2021-2026）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全球不同产品类型PM2.5传感器销量预测（2027-2032）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全球不同产品类型PM2.5传感器收入（2021-2032）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全球不同产品类型PM2.5传感器收入及市场份额（2021-2026）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全球不同产品类型PM2.5传感器收入预测（2027-2032）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全球不同产品类型PM2.5传感器价格走势（2021-2032）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中国不同产品类型PM2.5传感器销量（2021-2032）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中国不同产品类型PM2.5传感器销量及市场份额（2021-2026）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中国不同产品类型PM2.5传感器销量预测（2027-2032）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中国不同产品类型PM2.5传感器收入（2021-2032）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中国不同产品类型PM2.5传感器收入及市场份额（2021-2026）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中国不同产品类型PM2.5传感器收入预测（2027-2032）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不同应用PM2.5传感器分析</w:t>
      </w:r>
      <w:r>
        <w:rPr>
          <w:rFonts w:hint="eastAsia"/>
        </w:rPr>
        <w:br/>
      </w:r>
      <w:r>
        <w:rPr>
          <w:rFonts w:hint="eastAsia"/>
        </w:rPr>
        <w:t>　　7.1 全球不同应用PM2.5传感器销量（2021-2032）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全球不同应用PM2.5传感器销量及市场份额（2021-2026）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全球不同应用PM2.5传感器销量预测（2027-2032）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全球不同应用PM2.5传感器收入（2021-2032）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全球不同应用PM2.5传感器收入及市场份额（2021-2026）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全球不同应用PM2.5传感器收入预测（2027-2032）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全球不同应用PM2.5传感器价格走势（2021-2032）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中国不同应用PM2.5传感器销量（2021-2032）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中国不同应用PM2.5传感器销量及市场份额（2021-2026）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中国不同应用PM2.5传感器销量预测（2027-2032）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中国不同应用PM2.5传感器收入（2021-2032）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中国不同应用PM2.5传感器收入及市场份额（2021-2026）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中国不同应用PM2.5传感器收入预测（2027-2032）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PM2.5传感器行业发展趋势</w:t>
      </w:r>
      <w:r>
        <w:rPr>
          <w:rFonts w:hint="eastAsia"/>
        </w:rPr>
        <w:br/>
      </w:r>
      <w:r>
        <w:rPr>
          <w:rFonts w:hint="eastAsia"/>
        </w:rPr>
        <w:t>　　8.2 PM2.5传感器行业主要驱动因素</w:t>
      </w:r>
      <w:r>
        <w:rPr>
          <w:rFonts w:hint="eastAsia"/>
        </w:rPr>
        <w:br/>
      </w:r>
      <w:r>
        <w:rPr>
          <w:rFonts w:hint="eastAsia"/>
        </w:rPr>
        <w:t>　　8.3 PM2.5传感器中国企业SWOT分析</w:t>
      </w:r>
      <w:r>
        <w:rPr>
          <w:rFonts w:hint="eastAsia"/>
        </w:rPr>
        <w:br/>
      </w:r>
      <w:r>
        <w:rPr>
          <w:rFonts w:hint="eastAsia"/>
        </w:rPr>
        <w:t>　　8.4 中国PM2.5传感器行业政策环境分析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PM2.5传感器行业产业链简介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PM2.5传感器行业供应链分析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PM2.5传感器主要原料及供应情况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PM2.5传感器行业采购模式</w:t>
      </w:r>
      <w:r>
        <w:rPr>
          <w:rFonts w:hint="eastAsia"/>
        </w:rPr>
        <w:br/>
      </w:r>
      <w:r>
        <w:rPr>
          <w:rFonts w:hint="eastAsia"/>
        </w:rPr>
        <w:t>　　9.3 PM2.5传感器行业生产模式</w:t>
      </w:r>
      <w:r>
        <w:rPr>
          <w:rFonts w:hint="eastAsia"/>
        </w:rPr>
        <w:br/>
      </w:r>
      <w:r>
        <w:rPr>
          <w:rFonts w:hint="eastAsia"/>
        </w:rPr>
        <w:t>　　9.4 PM2.5传感器行业销售模式及销售渠道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按产品类型细分，全球PM2.5传感器市场规模2021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按应用细分，全球PM2.5传感器市场规模（CAGR）2021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PM2.5传感器行业发展主要特点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PM2.5传感器行业发展有利因素分析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PM2.5传感器行业发展不利因素分析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进入PM2.5传感器行业壁垒</w:t>
      </w:r>
      <w:r>
        <w:rPr>
          <w:rFonts w:hint="eastAsia"/>
        </w:rPr>
        <w:br/>
      </w:r>
      <w:r>
        <w:rPr>
          <w:rFonts w:hint="eastAsia"/>
        </w:rPr>
        <w:t>　　表 7： PM2.5传感器主要企业在国际市场占有率（按销量，2023-2026）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2025年PM2.5传感器主要企业在国际市场排名（按销量）&amp;（千颗）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全球市场主要企业PM2.5传感器销量（2023-2026）&amp;（千颗）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PM2.5传感器主要企业在国际市场占有率（按收入，2023-2026）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2025年PM2.5传感器主要企业在国际市场排名（按收入）&amp;（万元）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全球市场主要企业PM2.5传感器销售收入（2023-2026）&amp;（万元）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全球市场主要企业PM2.5传感器销售价格（2023-2026）&amp;（元/颗）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PM2.5传感器主要企业在中国市场占有率（按销量，2023-2026）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2025年PM2.5传感器主要企业在中国市场排名（按销量）&amp;（千颗）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中国市场主要企业PM2.5传感器销量（2023-2026）&amp;（千颗）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PM2.5传感器主要企业在中国市场占有率（按收入，2023-2026）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2025年PM2.5传感器主要企业在中国市场排名（按收入）&amp;（万元）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中国市场主要企业PM2.5传感器销售收入（2023-2026）&amp;（万元）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全球主要厂商PM2.5传感器总部及产地分布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全球主要厂商成立时间及PM2.5传感器商业化日期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全球主要厂商PM2.5传感器产品类型及应用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2025年全球PM2.5传感器主要厂商市场地位（第一梯队、第二梯队和第三梯队）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全球PM2.5传感器市场投资、并购等现状分析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全球主要地区PM2.5传感器产量增速（CAGR）：（2021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全球主要地区PM2.5传感器产量（2021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全球主要地区PM2.5传感器产量（2021-2026）&amp;（千颗）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全球主要地区PM2.5传感器产量（2027-2032）&amp;（千颗）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全球主要地区PM2.5传感器产量市场份额（2021-2026）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全球主要地区PM2.5传感器产量市场份额（2027-2032）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中国市场PM2.5传感器产量、销量、进出口（2021-2026）&amp;（千颗）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中国市场PM2.5传感器产量、销量、进出口预测（2027-2032）&amp;（千颗）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全球主要地区PM2.5传感器销售收入增速：（2021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全球主要地区PM2.5传感器销售收入（2021-2026）&amp;（万元）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全球主要地区PM2.5传感器销售收入市场份额（2021-2026）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全球主要地区PM2.5传感器收入（2027-2032）&amp;（万元）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全球主要地区PM2.5传感器收入市场份额（2027-2032）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全球主要地区PM2.5传感器销量（千颗）：2021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全球主要地区PM2.5传感器销量（2021-2026）&amp;（千颗）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全球主要地区PM2.5传感器销量市场份额（2021-2026）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全球主要地区PM2.5传感器销量（2027-2032）&amp;（千颗）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全球主要地区PM2.5传感器销量份额（2027-2032）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PM2.5传感器生产基地、销售区域、竞争对手及市场地位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PM2.5传感器产品规格、参数及市场应用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PM2.5传感器销量（千颗）、收入（万元）、价格（元/颗）及毛利率（2021-2026）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PM2.5传感器生产基地、销售区域、竞争对手及市场地位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PM2.5传感器产品规格、参数及市场应用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PM2.5传感器销量（千颗）、收入（万元）、价格（元/颗）及毛利率（2021-2026）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PM2.5传感器生产基地、销售区域、竞争对手及市场地位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PM2.5传感器产品规格、参数及市场应用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PM2.5传感器销量（千颗）、收入（万元）、价格（元/颗）及毛利率（2021-2026）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PM2.5传感器生产基地、销售区域、竞争对手及市场地位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PM2.5传感器产品规格、参数及市场应用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PM2.5传感器销量（千颗）、收入（万元）、价格（元/颗）及毛利率（2021-2026）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PM2.5传感器生产基地、销售区域、竞争对手及市场地位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PM2.5传感器产品规格、参数及市场应用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PM2.5传感器销量（千颗）、收入（万元）、价格（元/颗）及毛利率（2021-2026）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PM2.5传感器生产基地、销售区域、竞争对手及市场地位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PM2.5传感器产品规格、参数及市场应用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PM2.5传感器销量（千颗）、收入（万元）、价格（元/颗）及毛利率（2021-2026）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PM2.5传感器生产基地、销售区域、竞争对手及市场地位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PM2.5传感器产品规格、参数及市场应用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PM2.5传感器销量（千颗）、收入（万元）、价格（元/颗）及毛利率（2021-2026）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PM2.5传感器生产基地、销售区域、竞争对手及市场地位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PM2.5传感器产品规格、参数及市场应用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PM2.5传感器销量（千颗）、收入（万元）、价格（元/颗）及毛利率（2021-2026）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PM2.5传感器生产基地、销售区域、竞争对手及市场地位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PM2.5传感器产品规格、参数及市场应用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PM2.5传感器销量（千颗）、收入（万元）、价格（元/颗）及毛利率（2021-2026）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PM2.5传感器生产基地、销售区域、竞争对手及市场地位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PM2.5传感器产品规格、参数及市场应用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PM2.5传感器销量（千颗）、收入（万元）、价格（元/颗）及毛利率（2021-2026）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PM2.5传感器生产基地、销售区域、竞争对手及市场地位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PM2.5传感器产品规格、参数及市场应用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PM2.5传感器销量（千颗）、收入（万元）、价格（元/颗）及毛利率（2021-2026）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PM2.5传感器生产基地、销售区域、竞争对手及市场地位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PM2.5传感器产品规格、参数及市场应用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PM2.5传感器销量（千颗）、收入（万元）、价格（元/颗）及毛利率（2021-2026）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PM2.5传感器生产基地、销售区域、竞争对手及市场地位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PM2.5传感器产品规格、参数及市场应用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PM2.5传感器销量（千颗）、收入（万元）、价格（元/颗）及毛利率（2021-2026）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全球不同产品类型PM2.5传感器销量（2021-2026）&amp;（千颗）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109： 全球不同产品类型PM2.5传感器销量市场份额（2021-2026）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全球不同产品类型PM2.5传感器销量预测（2027-2032）&amp;（千颗）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全球市场不同产品类型PM2.5传感器销量市场份额预测（2027-2032）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全球不同产品类型PM2.5传感器收入（2021-2026）&amp;（万元）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全球不同产品类型PM2.5传感器收入市场份额（2021-2026）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全球不同产品类型PM2.5传感器收入预测（2027-2032）&amp;（万元）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全球不同产品类型PM2.5传感器收入市场份额预测（2027-2032）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中国不同产品类型PM2.5传感器销量（2021-2026）&amp;（千颗）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117： 中国不同产品类型PM2.5传感器销量市场份额（2021-2026）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中国不同产品类型PM2.5传感器销量预测（2027-2032）&amp;（千颗）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全球市场不同产品类型PM2.5传感器销量市场份额预测（2027-2032）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中国不同产品类型PM2.5传感器收入（2021-2026）&amp;（万元）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中国不同产品类型PM2.5传感器收入市场份额（2021-2026）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中国不同产品类型PM2.5传感器收入预测（2027-2032）&amp;（万元）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中国不同产品类型PM2.5传感器收入市场份额预测（2027-2032）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全球不同应用PM2.5传感器销量（2021-2026）&amp;（千颗）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125： 全球不同应用PM2.5传感器销量市场份额（2021-2026）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全球不同应用PM2.5传感器销量预测（2027-2032）&amp;（千颗）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127： 全球市场不同应用PM2.5传感器销量市场份额预测（2027-2032）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全球不同应用PM2.5传感器收入（2021-2026）&amp;（万元）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全球不同应用PM2.5传感器收入市场份额（2021-2026）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全球不同应用PM2.5传感器收入预测（2027-2032）&amp;（万元）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全球不同应用PM2.5传感器收入市场份额预测（2027-2032）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中国不同应用PM2.5传感器销量（2021-2026）&amp;（千颗）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133： 中国不同应用PM2.5传感器销量市场份额（2021-2026）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中国不同应用PM2.5传感器销量预测（2027-2032）&amp;（千颗）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135： 中国市场不同应用PM2.5传感器销量市场份额预测（2027-2032）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中国不同应用PM2.5传感器收入（2021-2026）&amp;（万元）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中国不同应用PM2.5传感器收入市场份额（2021-2026）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中国不同应用PM2.5传感器收入预测（2027-2032）&amp;（万元）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中国不同应用PM2.5传感器收入市场份额预测（2027-2032）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PM2.5传感器行业发展趋势</w:t>
      </w:r>
      <w:r>
        <w:rPr>
          <w:rFonts w:hint="eastAsia"/>
        </w:rPr>
        <w:br/>
      </w:r>
      <w:r>
        <w:rPr>
          <w:rFonts w:hint="eastAsia"/>
        </w:rPr>
        <w:t>　　表 141： PM2.5传感器行业主要驱动因素</w:t>
      </w:r>
      <w:r>
        <w:rPr>
          <w:rFonts w:hint="eastAsia"/>
        </w:rPr>
        <w:br/>
      </w:r>
      <w:r>
        <w:rPr>
          <w:rFonts w:hint="eastAsia"/>
        </w:rPr>
        <w:t>　　表 142： PM2.5传感器行业供应链分析</w:t>
      </w:r>
      <w:r>
        <w:rPr>
          <w:rFonts w:hint="eastAsia"/>
        </w:rPr>
        <w:br/>
      </w:r>
      <w:r>
        <w:rPr>
          <w:rFonts w:hint="eastAsia"/>
        </w:rPr>
        <w:t>　　表 143： PM2.5传感器上游原料供应商</w:t>
      </w:r>
      <w:r>
        <w:rPr>
          <w:rFonts w:hint="eastAsia"/>
        </w:rPr>
        <w:br/>
      </w:r>
      <w:r>
        <w:rPr>
          <w:rFonts w:hint="eastAsia"/>
        </w:rPr>
        <w:t>　　表 144： PM2.5传感器主要地区不同应用客户分析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PM2.5传感器典型经销商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PM2.5传感器产品图片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全球不同产品类型PM2.5传感器销售额2021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全球不同产品类型PM2.5传感器市场份额2025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激光传感器产品图片</w:t>
      </w:r>
      <w:r>
        <w:rPr>
          <w:rFonts w:hint="eastAsia"/>
        </w:rPr>
        <w:br/>
      </w:r>
      <w:r>
        <w:rPr>
          <w:rFonts w:hint="eastAsia"/>
        </w:rPr>
        <w:t>　　图 5： 红外线传感器产品图片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全球不同应用PM2.5传感器市场份额2025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家电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2025年全球前五大生产商PM2.5传感器市场份额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2025年全球PM2.5传感器第一梯队、第二梯队和第三梯队厂商及市场份额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全球PM2.5传感器产能、产量、产能利用率及发展趋势（2021-2032）&amp;（千颗）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全球PM2.5传感器产量、需求量及发展趋势（2021-2032）&amp;（千颗）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全球主要地区PM2.5传感器产量市场份额（2021-2032）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中国PM2.5传感器产能、产量、产能利用率及发展趋势（2021-2032）&amp;（千颗）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中国PM2.5传感器产量、市场需求量及发展趋势（2021-2032）&amp;（千颗）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全球PM2.5传感器市场销售额及增长率：（2021-2032）&amp;（万元）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全球市场PM2.5传感器市场规模：2021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全球市场PM2.5传感器销量及增长率（2021-2032）&amp;（千颗）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全球市场PM2.5传感器价格趋势（2021-2032）&amp;（元/颗）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全球主要地区PM2.5传感器销售收入（2021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全球主要地区PM2.5传感器销售收入市场份额（2021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北美市场PM2.5传感器销量及增长率（2021-2032）&amp;（千颗）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北美市场PM2.5传感器收入及增长率（2021-2032）&amp;（万元）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欧洲市场PM2.5传感器销量及增长率（2021-2032）&amp;（千颗）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欧洲市场PM2.5传感器收入及增长率（2021-2032）&amp;（万元）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中国市场PM2.5传感器销量及增长率（2021-2032）&amp;（千颗）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中国市场PM2.5传感器收入及增长率（2021-2032）&amp;（万元）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日本市场PM2.5传感器销量及增长率（2021-2032）&amp;（千颗）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日本市场PM2.5传感器收入及增长率（2021-2032）&amp;（万元）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东南亚市场PM2.5传感器销量及增长率（2021-2032）&amp;（千颗）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东南亚市场PM2.5传感器收入及增长率（2021-2032）&amp;（万元）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印度市场PM2.5传感器销量及增长率（2021-2032）&amp;（千颗）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印度市场PM2.5传感器收入及增长率（2021-2032）&amp;（万元）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南美市场PM2.5传感器销量及增长率（2021-2032）&amp;（千颗）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南美市场PM2.5传感器收入及增长率（2021-2032）&amp;（万元）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中东市场PM2.5传感器销量及增长率（2021-2032）&amp;（千颗）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中东市场PM2.5传感器收入及增长率（2021-2032）&amp;（万元）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全球不同产品类型PM2.5传感器价格走势（2021-2032）&amp;（元/颗）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全球不同应用PM2.5传感器价格走势（2021-2032）&amp;（元/颗）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PM2.5传感器中国企业SWOT分析</w:t>
      </w:r>
      <w:r>
        <w:rPr>
          <w:rFonts w:hint="eastAsia"/>
        </w:rPr>
        <w:br/>
      </w:r>
      <w:r>
        <w:rPr>
          <w:rFonts w:hint="eastAsia"/>
        </w:rPr>
        <w:t>　　图 44： PM2.5传感器产业链</w:t>
      </w:r>
      <w:r>
        <w:rPr>
          <w:rFonts w:hint="eastAsia"/>
        </w:rPr>
        <w:br/>
      </w:r>
      <w:r>
        <w:rPr>
          <w:rFonts w:hint="eastAsia"/>
        </w:rPr>
        <w:t>　　图 45： PM2.5传感器行业采购模式分析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PM2.5传感器行业生产模式</w:t>
      </w:r>
      <w:r>
        <w:rPr>
          <w:rFonts w:hint="eastAsia"/>
        </w:rPr>
        <w:br/>
      </w:r>
      <w:r>
        <w:rPr>
          <w:rFonts w:hint="eastAsia"/>
        </w:rPr>
        <w:t>　　图 47： PM2.5传感器行业销售模式分析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4dad84e254cbb" w:history="1">
        <w:r>
          <w:rPr>
            <w:rStyle w:val="Hyperlink"/>
          </w:rPr>
          <w:t>2026-2032年全球与中国PM2.5传感器行业市场调研及前景分析报告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4dad84e254cbb" w:history="1">
        <w:r>
          <w:rPr>
            <w:rStyle w:val="Hyperlink"/>
          </w:rPr>
          <w:t>https://www.20087.com/5/18/PM2-5ChuanGanQiFaZhanQianJing.html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热点：温湿度传感器、PM2.5传感器介绍、传感器有什么作用、PM2.5传感器有哪些、水位传感器、PM2.5传感器模块接线、单片机PM2.5传感器、pm25传感器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52d1e4b2348e8" w:history="1">
      <w:r>
        <w:rPr>
          <w:rStyle w:val="Hyperlink"/>
        </w:rPr>
        <w:t>2026-2032年全球与中国PM2.5传感器行业市场调研及前景分析报告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PM2-5ChuanGanQiFaZhanQianJing.html" TargetMode="External" Id="Ra364dad84e25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PM2-5ChuanGanQiFaZhanQianJing.html" TargetMode="External" Id="R39c52d1e4b23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2025-12-28T01:34:36Z</dcterms:created>
  <dcterms:modified xsi:type="dcterms:W3CDTF">2025-12-28T02:34:36Z</dcterms:modified>
  <dc:subject>2026-2032年全球与中国PM2.5传感器行业市场调研及前景分析报告</dc:subject>
  <dc:title>2026-2032年全球与中国PM2.5传感器行业市场调研及前景分析报告</dc:title>
  <cp:keywords>2026-2032年全球与中国PM2.5传感器行业市场调研及前景分析报告</cp:keywords>
  <dc:description>2026-2032年全球与中国PM2.5传感器行业市场调研及前景分析报告</dc:description>
</cp:coreProperties>
</file>