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eb69a66e647de" w:history="1">
              <w:r>
                <w:rPr>
                  <w:rStyle w:val="Hyperlink"/>
                </w:rPr>
                <w:t>2025-2031年中国专业电子天平行业现状与行业前景分析报告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eb69a66e647de" w:history="1">
              <w:r>
                <w:rPr>
                  <w:rStyle w:val="Hyperlink"/>
                </w:rPr>
                <w:t>2025-2031年中国专业电子天平行业现状与行业前景分析报告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eb69a66e647de" w:history="1">
                <w:r>
                  <w:rPr>
                    <w:rStyle w:val="Hyperlink"/>
                  </w:rPr>
                  <w:t>https://www.20087.com/5/18/ZhuanYeDianZiTianPingQianJing.html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电子天平是一种用于实验室、制药、化工、科研等领域，具备高精度称量功能的计量设备，通常分为分析天平、精密天平、微量天平等多个等级，具有重复性好、响应速度快、数据可追溯性强等特点。目前该类产品已广泛应用于质量控制、配方研发、样品检测等环节，并逐步向智能化、联网化与多功能集成方向演进。随着全球对产品质量与实验数据合规性要求的提升，专业电子天平在GMP、GLP认证体系中的作用日益突出。然而，受限于核心传感器依赖进口、软件系统兼容性差、售后服务响应周期长等因素，部分中高端市场仍由国际品牌主导。</w:t>
      </w:r>
      <w:r>
        <w:rPr>
          <w:rFonts w:hint="eastAsia"/>
        </w:rPr>
        <w:br/>
      </w:r>
      <w:r>
        <w:rPr>
          <w:rFonts w:hint="eastAsia"/>
        </w:rPr>
        <w:t>　　未来，专业电子天平将朝智能算法融合、远程数据管理与微型化便携方向发展。随着AI误差校正、自适应温湿度补偿等技术的应用，称量系统的稳定性与精准度将进一步提升，满足复杂环境下的高要求场景。同时，结合云端数据平台与实验室信息管理系统（LIMS），实现称量数据的自动记录、审核与导出，将增强实验流程的数字化与合规性。此外，针对现场检测与移动实验室需求，开发轻量化、电池供电、模块化结构的便携式天平产品，将成为新兴应用场景的重要补充。整体来看，专业电子天平将在仪器智能化与数据治理规范化的双重推动下，由传统测量工具逐步迈向自动化、网络化、场景适配化的现代实验室核心设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eb69a66e647de" w:history="1">
        <w:r>
          <w:rPr>
            <w:rStyle w:val="Hyperlink"/>
          </w:rPr>
          <w:t>2025-2031年中国专业电子天平行业现状与行业前景分析报告</w:t>
        </w:r>
      </w:hyperlink>
      <w:r>
        <w:rPr>
          <w:rFonts w:hint="eastAsia"/>
        </w:rPr>
        <w:t>》基于对专业电子天平行业长期跟踪研究，采用定量与定性相结合的分析方法，系统梳理专业电子天平行业市场现状。报告从专业电子天平供需关系角度分析市场规模、产品动态及品牌竞争格局，考察专业电子天平重点企业经营状况，并评估专业电子天平行业技术发展现状与创新方向。通过对专业电子天平市场环境的分析，报告对专业电子天平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专业电子天平行业概述</w:t>
      </w:r>
      <w:r>
        <w:rPr>
          <w:rFonts w:hint="eastAsia"/>
        </w:rPr>
        <w:br/>
      </w:r>
      <w:r>
        <w:rPr>
          <w:rFonts w:hint="eastAsia"/>
        </w:rPr>
        <w:t>　　第一节 专业电子天平定义与分类</w:t>
      </w:r>
      <w:r>
        <w:rPr>
          <w:rFonts w:hint="eastAsia"/>
        </w:rPr>
        <w:br/>
      </w:r>
      <w:r>
        <w:rPr>
          <w:rFonts w:hint="eastAsia"/>
        </w:rPr>
        <w:t>　　第二节 专业电子天平应用领域</w:t>
      </w:r>
      <w:r>
        <w:rPr>
          <w:rFonts w:hint="eastAsia"/>
        </w:rPr>
        <w:br/>
      </w:r>
      <w:r>
        <w:rPr>
          <w:rFonts w:hint="eastAsia"/>
        </w:rPr>
        <w:t>　　第三节 专业电子天平行业经济指标分析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一、专业电子天平行业赢利性评估</w:t>
      </w:r>
      <w:r>
        <w:rPr>
          <w:rFonts w:hint="eastAsia"/>
        </w:rPr>
        <w:br/>
      </w:r>
      <w:r>
        <w:rPr>
          <w:rFonts w:hint="eastAsia"/>
        </w:rPr>
        <w:t>　　　　二、专业电子天平行业成长速度分析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三、专业电子天平附加值提升空间探讨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四、专业电子天平行业进入壁垒分析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五、专业电子天平行业风险性评估</w:t>
      </w:r>
      <w:r>
        <w:rPr>
          <w:rFonts w:hint="eastAsia"/>
        </w:rPr>
        <w:br/>
      </w:r>
      <w:r>
        <w:rPr>
          <w:rFonts w:hint="eastAsia"/>
        </w:rPr>
        <w:t>　　　　六、专业电子天平行业周期性分析</w:t>
      </w:r>
      <w:r>
        <w:rPr>
          <w:rFonts w:hint="eastAsia"/>
        </w:rPr>
        <w:br/>
      </w:r>
      <w:r>
        <w:rPr>
          <w:rFonts w:hint="eastAsia"/>
        </w:rPr>
        <w:t>　　　　七、专业电子天平行业竞争程度指标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八、专业电子天平行业成熟度综合分析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专业电子天平产业链及经营模式分析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三、专业电子天平销售模式与渠道策略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全球专业电子天平市场发展分析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2024-2025年全球专业电子天平行业发展分析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一、全球专业电子天平行业市场规模与趋势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二、全球专业电子天平行业发展特点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三、全球专业电子天平行业竞争格局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主要国家与地区专业电子天平市场分析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2025-2031年全球专业电子天平行业发展趋势与前景预测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一、专业电子天平行业发展趋势</w:t>
      </w:r>
      <w:r>
        <w:rPr>
          <w:rFonts w:hint="eastAsia"/>
        </w:rPr>
        <w:br/>
      </w:r>
      <w:r>
        <w:rPr>
          <w:rFonts w:hint="eastAsia"/>
        </w:rPr>
        <w:t>　　　　二、专业电子天平行业发展潜力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中国专业电子天平行业市场分析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2024-2025年专业电子天平产能与投资动态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一、国内专业电子天平产能现状与利用效率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二、专业电子天平产能扩张与投资动态分析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2025-2031年专业电子天平行业产量统计与趋势预测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一、2019-2024年专业电子天平行业产量与增长趋势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1、2019-2024年专业电子天平产量及增长趋势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2、2019-2024年专业电子天平细分产品产量及份额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二、专业电子天平产量影响因素分析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三、2025-2031年专业电子天平产量预测</w:t>
      </w:r>
      <w:r>
        <w:rPr>
          <w:rFonts w:hint="eastAsia"/>
        </w:rPr>
        <w:br/>
      </w:r>
      <w:r>
        <w:rPr>
          <w:rFonts w:hint="eastAsia"/>
        </w:rPr>
        <w:t>　　第三节 2025-2031年专业电子天平市场需求与销售分析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一、2024-2025年专业电子天平行业需求现状</w:t>
      </w:r>
      <w:r>
        <w:rPr>
          <w:rFonts w:hint="eastAsia"/>
        </w:rPr>
        <w:br/>
      </w:r>
      <w:r>
        <w:rPr>
          <w:rFonts w:hint="eastAsia"/>
        </w:rPr>
        <w:t>　　　　二、专业电子天平客户群体与需求特点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三、2019-2024年专业电子天平行业销售规模分析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四、2025-2031年专业电子天平市场增长潜力与规模预测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2024-2025年专业电子天平行业技术发展现状及趋势分析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专业电子天平行业技术发展现状分析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国内外专业电子天平行业技术差距分析及差距形成的主要原因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专业电子天平行业技术发展方向、趋势预测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提升专业电子天平行业技术能力策略建议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中国专业电子天平细分市场分析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一、2024-2025年专业电子天平主要细分产品市场现状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专业电子天平价格机制与竞争策略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一、2019-2024年专业电子天平市场价格走势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专业电子天平定价策略与方法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2025-2031年专业电子天平价格竞争态势与趋势预测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中国专业电子天平行业重点区域市场研究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2024-2025年重点区域专业电子天平市场发展概况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三、2025-2031年专业电子天平行业发展潜力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三、2025-2031年专业电子天平行业发展潜力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三、2025-2031年专业电子天平行业发展潜力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三、2025-2031年专业电子天平行业发展潜力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二、2019-2024年专业电子天平市场需求规模情况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三、2025-2031年专业电子天平行业发展潜力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2019-2024年中国专业电子天平行业进出口情况分析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专业电子天平行业进口规模与来源分析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一、2019-2024年专业电子天平进口规模分析</w:t>
      </w:r>
      <w:r>
        <w:rPr>
          <w:rFonts w:hint="eastAsia"/>
        </w:rPr>
        <w:br/>
      </w:r>
      <w:r>
        <w:rPr>
          <w:rFonts w:hint="eastAsia"/>
        </w:rPr>
        <w:t>　　　　二、专业电子天平主要进口来源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专业电子天平行业出口规模与目的地分析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一、2019-2024年专业电子天平出口规模分析</w:t>
      </w:r>
      <w:r>
        <w:rPr>
          <w:rFonts w:hint="eastAsia"/>
        </w:rPr>
        <w:br/>
      </w:r>
      <w:r>
        <w:rPr>
          <w:rFonts w:hint="eastAsia"/>
        </w:rPr>
        <w:t>　　　　二、专业电子天平主要出口目的地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2019-2024年中国专业电子天平总体规模与财务指标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中国专业电子天平行业总体规模分析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一、专业电子天平企业数量与结构</w:t>
      </w:r>
      <w:r>
        <w:rPr>
          <w:rFonts w:hint="eastAsia"/>
        </w:rPr>
        <w:br/>
      </w:r>
      <w:r>
        <w:rPr>
          <w:rFonts w:hint="eastAsia"/>
        </w:rPr>
        <w:t>　　　　二、专业电子天平从业人员规模</w:t>
      </w:r>
      <w:r>
        <w:rPr>
          <w:rFonts w:hint="eastAsia"/>
        </w:rPr>
        <w:br/>
      </w:r>
      <w:r>
        <w:rPr>
          <w:rFonts w:hint="eastAsia"/>
        </w:rPr>
        <w:t>　　　　三、专业电子天平行业资产状况</w:t>
      </w:r>
      <w:r>
        <w:rPr>
          <w:rFonts w:hint="eastAsia"/>
        </w:rPr>
        <w:br/>
      </w:r>
      <w:r>
        <w:rPr>
          <w:rFonts w:hint="eastAsia"/>
        </w:rPr>
        <w:t>　　第二节 中国专业电子天平行业财务指标总体分析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专业电子天平行业重点企业经营状况分析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专业电子天平重点企业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专业电子天平领先企业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专业电子天平标杆企业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专业电子天平代表企业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专业电子天平龙头企业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专业电子天平重点企业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中国专业电子天平行业竞争格局分析</w:t>
      </w:r>
      <w:r>
        <w:rPr>
          <w:rFonts w:hint="eastAsia"/>
        </w:rPr>
        <w:br/>
      </w:r>
      <w:r>
        <w:rPr>
          <w:rFonts w:hint="eastAsia"/>
        </w:rPr>
        <w:t>　　第一节 专业电子天平行业竞争格局总览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2024-2025年专业电子天平行业竞争力分析</w:t>
      </w:r>
      <w:r>
        <w:rPr>
          <w:rFonts w:hint="eastAsia"/>
        </w:rPr>
        <w:br/>
      </w:r>
      <w:r>
        <w:rPr>
          <w:rFonts w:hint="eastAsia"/>
        </w:rPr>
        <w:t>　　　　一、专业电子天平供应商议价能力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四、专业电子天平替代品威胁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2019-2024年专业电子天平行业企业并购活动分析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2024-2025年专业电子天平行业会展与招投标活动分析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一、专业电子天平行业会展活动及其市场影响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2025年中国专业电子天平企业发展策略分析</w:t>
      </w:r>
      <w:r>
        <w:rPr>
          <w:rFonts w:hint="eastAsia"/>
        </w:rPr>
        <w:br/>
      </w:r>
      <w:r>
        <w:rPr>
          <w:rFonts w:hint="eastAsia"/>
        </w:rPr>
        <w:t>　　第一节 专业电子天平市场策略分析</w:t>
      </w:r>
      <w:r>
        <w:rPr>
          <w:rFonts w:hint="eastAsia"/>
        </w:rPr>
        <w:br/>
      </w:r>
      <w:r>
        <w:rPr>
          <w:rFonts w:hint="eastAsia"/>
        </w:rPr>
        <w:t>　　　　一、专业电子天平市场定位与拓展策略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二、专业电子天平市场细分与目标客户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专业电子天平销售策略分析</w:t>
      </w:r>
      <w:r>
        <w:rPr>
          <w:rFonts w:hint="eastAsia"/>
        </w:rPr>
        <w:br/>
      </w:r>
      <w:r>
        <w:rPr>
          <w:rFonts w:hint="eastAsia"/>
        </w:rPr>
        <w:t>　　　　一、专业电子天平销售渠道与网络建设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提高专业电子天平企业竞争力建议</w:t>
      </w:r>
      <w:r>
        <w:rPr>
          <w:rFonts w:hint="eastAsia"/>
        </w:rPr>
        <w:br/>
      </w:r>
      <w:r>
        <w:rPr>
          <w:rFonts w:hint="eastAsia"/>
        </w:rPr>
        <w:t>　　　　一、专业电子天平技术创新与管理优化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专业电子天平品牌战略思考</w:t>
      </w:r>
      <w:r>
        <w:rPr>
          <w:rFonts w:hint="eastAsia"/>
        </w:rPr>
        <w:br/>
      </w:r>
      <w:r>
        <w:rPr>
          <w:rFonts w:hint="eastAsia"/>
        </w:rPr>
        <w:t>　　　　一、专业电子天平品牌建设与维护</w:t>
      </w:r>
      <w:r>
        <w:rPr>
          <w:rFonts w:hint="eastAsia"/>
        </w:rPr>
        <w:br/>
      </w:r>
      <w:r>
        <w:rPr>
          <w:rFonts w:hint="eastAsia"/>
        </w:rPr>
        <w:t>　　　　二、专业电子天平品牌影响力与市场竞争力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中国专业电子天平行业风险与对策</w:t>
      </w:r>
      <w:r>
        <w:rPr>
          <w:rFonts w:hint="eastAsia"/>
        </w:rPr>
        <w:br/>
      </w:r>
      <w:r>
        <w:rPr>
          <w:rFonts w:hint="eastAsia"/>
        </w:rPr>
        <w:t>　　第一节 专业电子天平行业SWOT分析</w:t>
      </w:r>
      <w:r>
        <w:rPr>
          <w:rFonts w:hint="eastAsia"/>
        </w:rPr>
        <w:br/>
      </w:r>
      <w:r>
        <w:rPr>
          <w:rFonts w:hint="eastAsia"/>
        </w:rPr>
        <w:t>　　　　一、专业电子天平行业优势分析</w:t>
      </w:r>
      <w:r>
        <w:rPr>
          <w:rFonts w:hint="eastAsia"/>
        </w:rPr>
        <w:br/>
      </w:r>
      <w:r>
        <w:rPr>
          <w:rFonts w:hint="eastAsia"/>
        </w:rPr>
        <w:t>　　　　二、专业电子天平行业劣势分析</w:t>
      </w:r>
      <w:r>
        <w:rPr>
          <w:rFonts w:hint="eastAsia"/>
        </w:rPr>
        <w:br/>
      </w:r>
      <w:r>
        <w:rPr>
          <w:rFonts w:hint="eastAsia"/>
        </w:rPr>
        <w:t>　　　　三、专业电子天平市场机会探索</w:t>
      </w:r>
      <w:r>
        <w:rPr>
          <w:rFonts w:hint="eastAsia"/>
        </w:rPr>
        <w:br/>
      </w:r>
      <w:r>
        <w:rPr>
          <w:rFonts w:hint="eastAsia"/>
        </w:rPr>
        <w:t>　　　　四、专业电子天平市场威胁评估</w:t>
      </w:r>
      <w:r>
        <w:rPr>
          <w:rFonts w:hint="eastAsia"/>
        </w:rPr>
        <w:br/>
      </w:r>
      <w:r>
        <w:rPr>
          <w:rFonts w:hint="eastAsia"/>
        </w:rPr>
        <w:t>　　第二节 专业电子天平行业风险及对策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2025-2031年中国专业电子天平行业前景与发展趋势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专业电子天平行业发展环境分析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2025-2031年专业电子天平行业发展趋势与方向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一、专业电子天平行业发展方向预测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二、专业电子天平发展趋势分析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2025-2031年专业电子天平行业发展潜力与机遇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一、专业电子天平市场发展潜力评估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二、专业电子天平新兴市场与机遇探索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专业电子天平行业研究结论与建议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中智:林:专业电子天平行业发展建议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专业电子天平行业历程</w:t>
      </w:r>
      <w:r>
        <w:rPr>
          <w:rFonts w:hint="eastAsia"/>
        </w:rPr>
        <w:br/>
      </w:r>
      <w:r>
        <w:rPr>
          <w:rFonts w:hint="eastAsia"/>
        </w:rPr>
        <w:t>　　图表 专业电子天平行业生命周期</w:t>
      </w:r>
      <w:r>
        <w:rPr>
          <w:rFonts w:hint="eastAsia"/>
        </w:rPr>
        <w:br/>
      </w:r>
      <w:r>
        <w:rPr>
          <w:rFonts w:hint="eastAsia"/>
        </w:rPr>
        <w:t>　　图表 专业电子天平行业产业链分析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2019-2024年专业电子天平行业市场容量分析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2024年中国专业电子天平行业需求领域分布格局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2024年中国专业电子天平进口国家及地区分析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2024年中国专业电子天平出口国家及地区分析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2019-2024年中国专业电子天平行业企业平均规模情况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**地区专业电子天平市场规模及增长情况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**地区专业电子天平市场规模及增长情况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**地区专业电子天平市场规模及增长情况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**地区专业电子天平市场规模及增长情况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**地区专业电子天平行业市场需求情况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专业电子天平重点企业（二）经营情况分析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专业电子天平重点企业（二）主要经济指标情况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专业电子天平重点企业（三）成长能力情况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2025-2031年中国专业电子天平行业产能预测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2025-2031年中国专业电子天平行业产量预测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2025-2031年中国专业电子天平市场需求量预测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2025-2031年中国专业电子天平行业供需平衡预测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2025-2031年中国专业电子天平行业市场容量预测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2025-2031年中国专业电子天平行业市场规模预测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2025-2031年中国专业电子天平市场前景分析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2025-2031年中国专业电子天平行业发展趋势预测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eb69a66e647de" w:history="1">
        <w:r>
          <w:rPr>
            <w:rStyle w:val="Hyperlink"/>
          </w:rPr>
          <w:t>2025-2031年中国专业电子天平行业现状与行业前景分析报告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eb69a66e647de" w:history="1">
        <w:r>
          <w:rPr>
            <w:rStyle w:val="Hyperlink"/>
          </w:rPr>
          <w:t>https://www.20087.com/5/18/ZhuanYeDianZiTianPingQianJing.html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eab1d29234098" w:history="1">
      <w:r>
        <w:rPr>
          <w:rStyle w:val="Hyperlink"/>
        </w:rPr>
        <w:t>2025-2031年中国专业电子天平行业现状与行业前景分析报告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uanYeDianZiTianPingQianJing.html" TargetMode="External" Id="R8c2eb69a66e6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uanYeDianZiTianPingQianJing.html" TargetMode="External" Id="R061eab1d2923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2025-07-16T09:04:37Z</dcterms:created>
  <dcterms:modified xsi:type="dcterms:W3CDTF">2025-07-16T10:04:37Z</dcterms:modified>
  <dc:subject>2025-2031年中国专业电子天平行业现状与行业前景分析报告</dc:subject>
  <dc:title>2025-2031年中国专业电子天平行业现状与行业前景分析报告</dc:title>
  <cp:keywords>2025-2031年中国专业电子天平行业现状与行业前景分析报告</cp:keywords>
  <dc:description>2025-2031年中国专业电子天平行业现状与行业前景分析报告</dc:description>
</cp:coreProperties>
</file>