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c5fd55b5348d2" w:history="1">
              <w:r>
                <w:rPr>
                  <w:rStyle w:val="Hyperlink"/>
                </w:rPr>
                <w:t>2024-2030年全球与中国北斗模块市场研究分析及前景趋势预测报告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c5fd55b5348d2" w:history="1">
              <w:r>
                <w:rPr>
                  <w:rStyle w:val="Hyperlink"/>
                </w:rPr>
                <w:t>2024-2030年全球与中国北斗模块市场研究分析及前景趋势预测报告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fc5fd55b5348d2" w:history="1">
                <w:r>
                  <w:rPr>
                    <w:rStyle w:val="Hyperlink"/>
                  </w:rPr>
                  <w:t>https://www.20087.com/5/08/BeiDouMoKuaiHangYeFaZhanQuShi.html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斗模块是集成了北斗卫星导航系统功能的电子模块，广泛应用于车辆导航、智能穿戴设备、无人机等领域。近年来，随着北斗卫星导航系统的不断完善，北斗模块的性能和功能得到了显著提升。目前，北斗模块不仅在定位精度上有所提高，还在功耗、尺寸等方面进行了优化，使其更适合集成到各类终端设备中。</w:t>
      </w:r>
      <w:r>
        <w:rPr>
          <w:rFonts w:hint="eastAsia"/>
        </w:rPr>
        <w:br/>
      </w:r>
      <w:r>
        <w:rPr>
          <w:rFonts w:hint="eastAsia"/>
        </w:rPr>
        <w:t>　　未来，北斗模块的应用范围将继续扩大。随着北斗卫星导航系统覆盖范围的进一步扩展和完善，北斗模块将在更多领域得到应用，如物联网、智慧城市等。此外，随着5G通信技术的发展，北斗模块将更加注重与5G网络的融合，以实现更高速的数据传输和更精准的位置服务。</w:t>
      </w:r>
      <w:r>
        <w:rPr>
          <w:rFonts w:hint="eastAsia"/>
        </w:rPr>
        <w:br/>
      </w:r>
      <w:r>
        <w:rPr>
          <w:rFonts w:hint="eastAsia"/>
        </w:rPr>
        <w:t>　　《</w:t>
      </w:r>
      <w:hyperlink r:id="Rfafc5fd55b5348d2" w:history="1">
        <w:r>
          <w:rPr>
            <w:rStyle w:val="Hyperlink"/>
          </w:rPr>
          <w:t>2024-2030年全球与中国北斗模块市场研究分析及前景趋势预测报告</w:t>
        </w:r>
      </w:hyperlink>
      <w:r>
        <w:rPr>
          <w:rFonts w:hint="eastAsia"/>
        </w:rPr>
        <w:t>》主要依据国家统计局、发改委、国务院发展研究中心、国家信息中心、北斗模块相关协会的基础信息以及北斗模块科研单位等提供的大量资料，对北斗模块行业发展环境、北斗模块产业链、北斗模块市场规模、北斗模块重点企业等进行了深入研究，并对北斗模块行业市场前景及北斗模块发展趋势进行预测。</w:t>
      </w:r>
      <w:r>
        <w:rPr>
          <w:rFonts w:hint="eastAsia"/>
        </w:rPr>
        <w:br/>
      </w:r>
      <w:r>
        <w:rPr>
          <w:rFonts w:hint="eastAsia"/>
        </w:rPr>
        <w:t>　　《</w:t>
      </w:r>
      <w:hyperlink r:id="Rfafc5fd55b5348d2" w:history="1">
        <w:r>
          <w:rPr>
            <w:rStyle w:val="Hyperlink"/>
          </w:rPr>
          <w:t>2024-2030年全球与中国北斗模块市场研究分析及前景趋势预测报告</w:t>
        </w:r>
      </w:hyperlink>
      <w:r>
        <w:rPr>
          <w:rFonts w:hint="eastAsia"/>
        </w:rPr>
        <w:t>》揭示了北斗模块市场潜在需求与机会，为战略投资者选择投资时机和公司领导层做战略规划提供市场情报信息及科学的决策依据，同时对银行信贷部门也具有极大的参考价值。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中国北斗模块概述</w:t>
      </w:r>
      <w:r>
        <w:rPr>
          <w:rFonts w:hint="eastAsia"/>
        </w:rPr>
        <w:br/>
      </w:r>
      <w:r>
        <w:rPr>
          <w:rFonts w:hint="eastAsia"/>
        </w:rPr>
        <w:t>　　第一节 北斗模块行业定义</w:t>
      </w:r>
      <w:r>
        <w:rPr>
          <w:rFonts w:hint="eastAsia"/>
        </w:rPr>
        <w:br/>
      </w:r>
      <w:r>
        <w:rPr>
          <w:rFonts w:hint="eastAsia"/>
        </w:rPr>
        <w:t>　　第二节 北斗模块行业发展特性</w:t>
      </w:r>
      <w:r>
        <w:rPr>
          <w:rFonts w:hint="eastAsia"/>
        </w:rPr>
        <w:br/>
      </w:r>
      <w:r>
        <w:rPr>
          <w:rFonts w:hint="eastAsia"/>
        </w:rPr>
        <w:t>　　第三节 北斗模块产业链分析</w:t>
      </w:r>
      <w:r>
        <w:rPr>
          <w:rFonts w:hint="eastAsia"/>
        </w:rPr>
        <w:br/>
      </w:r>
      <w:r>
        <w:rPr>
          <w:rFonts w:hint="eastAsia"/>
        </w:rPr>
        <w:t>　　第四节 北斗模块行业生命周期分析</w:t>
      </w:r>
      <w:r>
        <w:rPr>
          <w:rFonts w:hint="eastAsia"/>
        </w:rPr>
        <w:br/>
      </w:r>
      <w:r>
        <w:rPr>
          <w:rFonts w:hint="eastAsia"/>
        </w:rPr>
        <w:br/>
      </w:r>
      <w:r>
        <w:rPr>
          <w:rFonts w:hint="eastAsia"/>
        </w:rPr>
        <w:t>第二章 2023-2024年国外北斗模块市场发展概况</w:t>
      </w:r>
      <w:r>
        <w:rPr>
          <w:rFonts w:hint="eastAsia"/>
        </w:rPr>
        <w:br/>
      </w:r>
      <w:r>
        <w:rPr>
          <w:rFonts w:hint="eastAsia"/>
        </w:rPr>
        <w:t>　　第一节 全球北斗模块市场发展分析</w:t>
      </w:r>
      <w:r>
        <w:rPr>
          <w:rFonts w:hint="eastAsia"/>
        </w:rPr>
        <w:br/>
      </w:r>
      <w:r>
        <w:rPr>
          <w:rFonts w:hint="eastAsia"/>
        </w:rPr>
        <w:t>　　第二节 北美地区主要国家北斗模块市场概况</w:t>
      </w:r>
      <w:r>
        <w:rPr>
          <w:rFonts w:hint="eastAsia"/>
        </w:rPr>
        <w:br/>
      </w:r>
      <w:r>
        <w:rPr>
          <w:rFonts w:hint="eastAsia"/>
        </w:rPr>
        <w:t>　　第三节 欧洲地区主要国家北斗模块市场概况</w:t>
      </w:r>
      <w:r>
        <w:rPr>
          <w:rFonts w:hint="eastAsia"/>
        </w:rPr>
        <w:br/>
      </w:r>
      <w:r>
        <w:rPr>
          <w:rFonts w:hint="eastAsia"/>
        </w:rPr>
        <w:t>　　第四节 亚洲地区主要国家北斗模块市场概况</w:t>
      </w:r>
      <w:r>
        <w:rPr>
          <w:rFonts w:hint="eastAsia"/>
        </w:rPr>
        <w:br/>
      </w:r>
      <w:r>
        <w:rPr>
          <w:rFonts w:hint="eastAsia"/>
        </w:rPr>
        <w:t>　　第五节 全球北斗模块市场发展预测</w:t>
      </w:r>
      <w:r>
        <w:rPr>
          <w:rFonts w:hint="eastAsia"/>
        </w:rPr>
        <w:br/>
      </w:r>
      <w:r>
        <w:rPr>
          <w:rFonts w:hint="eastAsia"/>
        </w:rPr>
        <w:br/>
      </w:r>
      <w:r>
        <w:rPr>
          <w:rFonts w:hint="eastAsia"/>
        </w:rPr>
        <w:t>第三章 2023-2024年中国北斗模块发展环境分析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北斗模块行业相关政策、标准</w:t>
      </w:r>
      <w:r>
        <w:rPr>
          <w:rFonts w:hint="eastAsia"/>
        </w:rPr>
        <w:br/>
      </w:r>
      <w:r>
        <w:rPr>
          <w:rFonts w:hint="eastAsia"/>
        </w:rPr>
        <w:t>　　第三节 北斗模块行业相关发展规划</w:t>
      </w:r>
      <w:r>
        <w:rPr>
          <w:rFonts w:hint="eastAsia"/>
        </w:rPr>
        <w:br/>
      </w:r>
      <w:r>
        <w:rPr>
          <w:rFonts w:hint="eastAsia"/>
        </w:rPr>
        <w:br/>
      </w:r>
      <w:r>
        <w:rPr>
          <w:rFonts w:hint="eastAsia"/>
        </w:rPr>
        <w:t>第四章 中国北斗模块技术发展分析</w:t>
      </w:r>
      <w:r>
        <w:rPr>
          <w:rFonts w:hint="eastAsia"/>
        </w:rPr>
        <w:br/>
      </w:r>
      <w:r>
        <w:rPr>
          <w:rFonts w:hint="eastAsia"/>
        </w:rPr>
        <w:t>　　第一节 当前北斗模块技术发展现状分析</w:t>
      </w:r>
      <w:r>
        <w:rPr>
          <w:rFonts w:hint="eastAsia"/>
        </w:rPr>
        <w:br/>
      </w:r>
      <w:r>
        <w:rPr>
          <w:rFonts w:hint="eastAsia"/>
        </w:rPr>
        <w:t>　　第二节 北斗模块生产中需注意的问题</w:t>
      </w:r>
      <w:r>
        <w:rPr>
          <w:rFonts w:hint="eastAsia"/>
        </w:rPr>
        <w:br/>
      </w:r>
      <w:r>
        <w:rPr>
          <w:rFonts w:hint="eastAsia"/>
        </w:rPr>
        <w:t>　　第三节 北斗模块行业主要技术趋势</w:t>
      </w:r>
      <w:r>
        <w:rPr>
          <w:rFonts w:hint="eastAsia"/>
        </w:rPr>
        <w:br/>
      </w:r>
      <w:r>
        <w:rPr>
          <w:rFonts w:hint="eastAsia"/>
        </w:rPr>
        <w:br/>
      </w:r>
      <w:r>
        <w:rPr>
          <w:rFonts w:hint="eastAsia"/>
        </w:rPr>
        <w:t>第五章 北斗模块市场特性分析</w:t>
      </w:r>
      <w:r>
        <w:rPr>
          <w:rFonts w:hint="eastAsia"/>
        </w:rPr>
        <w:br/>
      </w:r>
      <w:r>
        <w:rPr>
          <w:rFonts w:hint="eastAsia"/>
        </w:rPr>
        <w:t>　　第一节 北斗模块行业集中度分析</w:t>
      </w:r>
      <w:r>
        <w:rPr>
          <w:rFonts w:hint="eastAsia"/>
        </w:rPr>
        <w:br/>
      </w:r>
      <w:r>
        <w:rPr>
          <w:rFonts w:hint="eastAsia"/>
        </w:rPr>
        <w:t>　　第二节 北斗模块行业SWOT分析</w:t>
      </w:r>
      <w:r>
        <w:rPr>
          <w:rFonts w:hint="eastAsia"/>
        </w:rPr>
        <w:br/>
      </w:r>
      <w:r>
        <w:rPr>
          <w:rFonts w:hint="eastAsia"/>
        </w:rPr>
        <w:t>　　　　一、北斗模块行业优势</w:t>
      </w:r>
      <w:r>
        <w:rPr>
          <w:rFonts w:hint="eastAsia"/>
        </w:rPr>
        <w:br/>
      </w:r>
      <w:r>
        <w:rPr>
          <w:rFonts w:hint="eastAsia"/>
        </w:rPr>
        <w:t>　　　　二、北斗模块行业劣势</w:t>
      </w:r>
      <w:r>
        <w:rPr>
          <w:rFonts w:hint="eastAsia"/>
        </w:rPr>
        <w:br/>
      </w:r>
      <w:r>
        <w:rPr>
          <w:rFonts w:hint="eastAsia"/>
        </w:rPr>
        <w:t>　　　　三、北斗模块行业机会</w:t>
      </w:r>
      <w:r>
        <w:rPr>
          <w:rFonts w:hint="eastAsia"/>
        </w:rPr>
        <w:br/>
      </w:r>
      <w:r>
        <w:rPr>
          <w:rFonts w:hint="eastAsia"/>
        </w:rPr>
        <w:t>　　　　四、北斗模块行业风险</w:t>
      </w:r>
      <w:r>
        <w:rPr>
          <w:rFonts w:hint="eastAsia"/>
        </w:rPr>
        <w:br/>
      </w:r>
      <w:r>
        <w:rPr>
          <w:rFonts w:hint="eastAsia"/>
        </w:rPr>
        <w:br/>
      </w:r>
      <w:r>
        <w:rPr>
          <w:rFonts w:hint="eastAsia"/>
        </w:rPr>
        <w:t>第六章 中国北斗模块发展现状</w:t>
      </w:r>
      <w:r>
        <w:rPr>
          <w:rFonts w:hint="eastAsia"/>
        </w:rPr>
        <w:br/>
      </w:r>
      <w:r>
        <w:rPr>
          <w:rFonts w:hint="eastAsia"/>
        </w:rPr>
        <w:t>　　第一节 中国北斗模块市场现状分析</w:t>
      </w:r>
      <w:r>
        <w:rPr>
          <w:rFonts w:hint="eastAsia"/>
        </w:rPr>
        <w:br/>
      </w:r>
      <w:r>
        <w:rPr>
          <w:rFonts w:hint="eastAsia"/>
        </w:rPr>
        <w:t>　　第二节 中国北斗模块产量分析及预测</w:t>
      </w:r>
      <w:r>
        <w:rPr>
          <w:rFonts w:hint="eastAsia"/>
        </w:rPr>
        <w:br/>
      </w:r>
      <w:r>
        <w:rPr>
          <w:rFonts w:hint="eastAsia"/>
        </w:rPr>
        <w:t>　　　　一、北斗模块总体产能规模</w:t>
      </w:r>
      <w:r>
        <w:rPr>
          <w:rFonts w:hint="eastAsia"/>
        </w:rPr>
        <w:br/>
      </w:r>
      <w:r>
        <w:rPr>
          <w:rFonts w:hint="eastAsia"/>
        </w:rPr>
        <w:t>　　　　二、北斗模块生产区域分布</w:t>
      </w:r>
      <w:r>
        <w:rPr>
          <w:rFonts w:hint="eastAsia"/>
        </w:rPr>
        <w:br/>
      </w:r>
      <w:r>
        <w:rPr>
          <w:rFonts w:hint="eastAsia"/>
        </w:rPr>
        <w:t>　　　　三、2019-2024年中国北斗模块产量统计</w:t>
      </w:r>
      <w:r>
        <w:rPr>
          <w:rFonts w:hint="eastAsia"/>
        </w:rPr>
        <w:br/>
      </w:r>
      <w:r>
        <w:rPr>
          <w:rFonts w:hint="eastAsia"/>
        </w:rPr>
        <w:t>　　　　三、2024-2030年中国北斗模块产量预测</w:t>
      </w:r>
      <w:r>
        <w:rPr>
          <w:rFonts w:hint="eastAsia"/>
        </w:rPr>
        <w:br/>
      </w:r>
      <w:r>
        <w:rPr>
          <w:rFonts w:hint="eastAsia"/>
        </w:rPr>
        <w:t>　　第三节 中国北斗模块市场需求分析及预测</w:t>
      </w:r>
      <w:r>
        <w:rPr>
          <w:rFonts w:hint="eastAsia"/>
        </w:rPr>
        <w:br/>
      </w:r>
      <w:r>
        <w:rPr>
          <w:rFonts w:hint="eastAsia"/>
        </w:rPr>
        <w:t>　　　　一、中国北斗模块市场需求特点</w:t>
      </w:r>
      <w:r>
        <w:rPr>
          <w:rFonts w:hint="eastAsia"/>
        </w:rPr>
        <w:br/>
      </w:r>
      <w:r>
        <w:rPr>
          <w:rFonts w:hint="eastAsia"/>
        </w:rPr>
        <w:t>　　　　二、2019-2024年中国北斗模块市场需求量统计</w:t>
      </w:r>
      <w:r>
        <w:rPr>
          <w:rFonts w:hint="eastAsia"/>
        </w:rPr>
        <w:br/>
      </w:r>
      <w:r>
        <w:rPr>
          <w:rFonts w:hint="eastAsia"/>
        </w:rPr>
        <w:t>　　　　三、2024-2030年中国北斗模块市场需求量预测</w:t>
      </w:r>
      <w:r>
        <w:rPr>
          <w:rFonts w:hint="eastAsia"/>
        </w:rPr>
        <w:br/>
      </w:r>
      <w:r>
        <w:rPr>
          <w:rFonts w:hint="eastAsia"/>
        </w:rPr>
        <w:t>　　第四节 中国北斗模块价格趋势分析</w:t>
      </w:r>
      <w:r>
        <w:rPr>
          <w:rFonts w:hint="eastAsia"/>
        </w:rPr>
        <w:br/>
      </w:r>
      <w:r>
        <w:rPr>
          <w:rFonts w:hint="eastAsia"/>
        </w:rPr>
        <w:t>　　　　一、2019-2024年中国北斗模块市场价格趋势</w:t>
      </w:r>
      <w:r>
        <w:rPr>
          <w:rFonts w:hint="eastAsia"/>
        </w:rPr>
        <w:br/>
      </w:r>
      <w:r>
        <w:rPr>
          <w:rFonts w:hint="eastAsia"/>
        </w:rPr>
        <w:t>　　　　二、2024-2030年中国北斗模块市场价格走势预测</w:t>
      </w:r>
      <w:r>
        <w:rPr>
          <w:rFonts w:hint="eastAsia"/>
        </w:rPr>
        <w:br/>
      </w:r>
      <w:r>
        <w:rPr>
          <w:rFonts w:hint="eastAsia"/>
        </w:rPr>
        <w:br/>
      </w:r>
      <w:r>
        <w:rPr>
          <w:rFonts w:hint="eastAsia"/>
        </w:rPr>
        <w:t>第七章 2019-2024年北斗模块行业经济运行</w:t>
      </w:r>
      <w:r>
        <w:rPr>
          <w:rFonts w:hint="eastAsia"/>
        </w:rPr>
        <w:br/>
      </w:r>
      <w:r>
        <w:rPr>
          <w:rFonts w:hint="eastAsia"/>
        </w:rPr>
        <w:t>　　第一节 2019-2024年中国北斗模块行业盈利能力分析</w:t>
      </w:r>
      <w:r>
        <w:rPr>
          <w:rFonts w:hint="eastAsia"/>
        </w:rPr>
        <w:br/>
      </w:r>
      <w:r>
        <w:rPr>
          <w:rFonts w:hint="eastAsia"/>
        </w:rPr>
        <w:t>　　第二节 2019-2024年中国北斗模块行业发展能力分析</w:t>
      </w:r>
      <w:r>
        <w:rPr>
          <w:rFonts w:hint="eastAsia"/>
        </w:rPr>
        <w:br/>
      </w:r>
      <w:r>
        <w:rPr>
          <w:rFonts w:hint="eastAsia"/>
        </w:rPr>
        <w:t>　　第三节 2019-2024年北斗模块行业偿债能力分析</w:t>
      </w:r>
      <w:r>
        <w:rPr>
          <w:rFonts w:hint="eastAsia"/>
        </w:rPr>
        <w:br/>
      </w:r>
      <w:r>
        <w:rPr>
          <w:rFonts w:hint="eastAsia"/>
        </w:rPr>
        <w:t>　　第四节 2019-2024年北斗模块制造企业数量分析</w:t>
      </w:r>
      <w:r>
        <w:rPr>
          <w:rFonts w:hint="eastAsia"/>
        </w:rPr>
        <w:br/>
      </w:r>
      <w:r>
        <w:rPr>
          <w:rFonts w:hint="eastAsia"/>
        </w:rPr>
        <w:br/>
      </w:r>
      <w:r>
        <w:rPr>
          <w:rFonts w:hint="eastAsia"/>
        </w:rPr>
        <w:t>第八章 中国北斗模块行业重点地区发展分析</w:t>
      </w:r>
      <w:r>
        <w:rPr>
          <w:rFonts w:hint="eastAsia"/>
        </w:rPr>
        <w:br/>
      </w:r>
      <w:r>
        <w:rPr>
          <w:rFonts w:hint="eastAsia"/>
        </w:rPr>
        <w:t>　　第一节 区域市场分布总体情况</w:t>
      </w:r>
      <w:r>
        <w:rPr>
          <w:rFonts w:hint="eastAsia"/>
        </w:rPr>
        <w:br/>
      </w:r>
      <w:r>
        <w:rPr>
          <w:rFonts w:hint="eastAsia"/>
        </w:rPr>
        <w:t>　　第二节 **地区北斗模块市场发展分析</w:t>
      </w:r>
      <w:r>
        <w:rPr>
          <w:rFonts w:hint="eastAsia"/>
        </w:rPr>
        <w:br/>
      </w:r>
      <w:r>
        <w:rPr>
          <w:rFonts w:hint="eastAsia"/>
        </w:rPr>
        <w:t>　　第三节 **地区北斗模块市场发展分析</w:t>
      </w:r>
      <w:r>
        <w:rPr>
          <w:rFonts w:hint="eastAsia"/>
        </w:rPr>
        <w:br/>
      </w:r>
      <w:r>
        <w:rPr>
          <w:rFonts w:hint="eastAsia"/>
        </w:rPr>
        <w:t>　　第四节 **地区北斗模块市场发展分析</w:t>
      </w:r>
      <w:r>
        <w:rPr>
          <w:rFonts w:hint="eastAsia"/>
        </w:rPr>
        <w:br/>
      </w:r>
      <w:r>
        <w:rPr>
          <w:rFonts w:hint="eastAsia"/>
        </w:rPr>
        <w:t>　　第五节 **地区北斗模块市场发展分析</w:t>
      </w:r>
      <w:r>
        <w:rPr>
          <w:rFonts w:hint="eastAsia"/>
        </w:rPr>
        <w:br/>
      </w:r>
      <w:r>
        <w:rPr>
          <w:rFonts w:hint="eastAsia"/>
        </w:rPr>
        <w:t>　　第六节 **地区北斗模块市场发展分析</w:t>
      </w:r>
      <w:r>
        <w:rPr>
          <w:rFonts w:hint="eastAsia"/>
        </w:rPr>
        <w:br/>
      </w:r>
      <w:r>
        <w:rPr>
          <w:rFonts w:hint="eastAsia"/>
        </w:rPr>
        <w:t>　　……</w:t>
      </w:r>
      <w:r>
        <w:rPr>
          <w:rFonts w:hint="eastAsia"/>
        </w:rPr>
        <w:br/>
      </w:r>
      <w:r>
        <w:rPr>
          <w:rFonts w:hint="eastAsia"/>
        </w:rPr>
        <w:br/>
      </w:r>
      <w:r>
        <w:rPr>
          <w:rFonts w:hint="eastAsia"/>
        </w:rPr>
        <w:t>第九章 2019-2024年中国北斗模块进出口分析</w:t>
      </w:r>
      <w:r>
        <w:rPr>
          <w:rFonts w:hint="eastAsia"/>
        </w:rPr>
        <w:br/>
      </w:r>
      <w:r>
        <w:rPr>
          <w:rFonts w:hint="eastAsia"/>
        </w:rPr>
        <w:t>　　第一节 北斗模块进口情况分析</w:t>
      </w:r>
      <w:r>
        <w:rPr>
          <w:rFonts w:hint="eastAsia"/>
        </w:rPr>
        <w:br/>
      </w:r>
      <w:r>
        <w:rPr>
          <w:rFonts w:hint="eastAsia"/>
        </w:rPr>
        <w:t>　　第二节 北斗模块出口情况分析</w:t>
      </w:r>
      <w:r>
        <w:rPr>
          <w:rFonts w:hint="eastAsia"/>
        </w:rPr>
        <w:br/>
      </w:r>
      <w:r>
        <w:rPr>
          <w:rFonts w:hint="eastAsia"/>
        </w:rPr>
        <w:t>　　第三节 影响北斗模块进出口因素分析</w:t>
      </w:r>
      <w:r>
        <w:rPr>
          <w:rFonts w:hint="eastAsia"/>
        </w:rPr>
        <w:br/>
      </w:r>
      <w:r>
        <w:rPr>
          <w:rFonts w:hint="eastAsia"/>
        </w:rPr>
        <w:br/>
      </w:r>
      <w:r>
        <w:rPr>
          <w:rFonts w:hint="eastAsia"/>
        </w:rPr>
        <w:t>第十章 主要北斗模块生产企业及竞争格局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三、企业北斗模块经营状况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三、企业北斗模块经营状况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三、企业北斗模块经营状况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三、企业北斗模块经营状况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三、企业北斗模块经营状况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三、企业北斗模块经营状况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北斗模块行业投资战略研究</w:t>
      </w:r>
      <w:r>
        <w:rPr>
          <w:rFonts w:hint="eastAsia"/>
        </w:rPr>
        <w:br/>
      </w:r>
      <w:r>
        <w:rPr>
          <w:rFonts w:hint="eastAsia"/>
        </w:rPr>
        <w:t>　　第一节 北斗模块行业发展战略研究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对我国北斗模块品牌的战略思考</w:t>
      </w:r>
      <w:r>
        <w:rPr>
          <w:rFonts w:hint="eastAsia"/>
        </w:rPr>
        <w:br/>
      </w:r>
      <w:r>
        <w:rPr>
          <w:rFonts w:hint="eastAsia"/>
        </w:rPr>
        <w:t>　　　　一、北斗模块品牌的重要性</w:t>
      </w:r>
      <w:r>
        <w:rPr>
          <w:rFonts w:hint="eastAsia"/>
        </w:rPr>
        <w:br/>
      </w:r>
      <w:r>
        <w:rPr>
          <w:rFonts w:hint="eastAsia"/>
        </w:rPr>
        <w:t>　　　　二、北斗模块实施品牌战略的意义</w:t>
      </w:r>
      <w:r>
        <w:rPr>
          <w:rFonts w:hint="eastAsia"/>
        </w:rPr>
        <w:br/>
      </w:r>
      <w:r>
        <w:rPr>
          <w:rFonts w:hint="eastAsia"/>
        </w:rPr>
        <w:t>　　　　三、北斗模块企业品牌的现状分析</w:t>
      </w:r>
      <w:r>
        <w:rPr>
          <w:rFonts w:hint="eastAsia"/>
        </w:rPr>
        <w:br/>
      </w:r>
      <w:r>
        <w:rPr>
          <w:rFonts w:hint="eastAsia"/>
        </w:rPr>
        <w:t>　　　　四、我国北斗模块企业的品牌战略</w:t>
      </w:r>
      <w:r>
        <w:rPr>
          <w:rFonts w:hint="eastAsia"/>
        </w:rPr>
        <w:br/>
      </w:r>
      <w:r>
        <w:rPr>
          <w:rFonts w:hint="eastAsia"/>
        </w:rPr>
        <w:t>　　　　五、北斗模块品牌战略管理的策略</w:t>
      </w:r>
      <w:r>
        <w:rPr>
          <w:rFonts w:hint="eastAsia"/>
        </w:rPr>
        <w:br/>
      </w:r>
      <w:r>
        <w:rPr>
          <w:rFonts w:hint="eastAsia"/>
        </w:rPr>
        <w:t>　　第三节 北斗模块经营策略分析</w:t>
      </w:r>
      <w:r>
        <w:rPr>
          <w:rFonts w:hint="eastAsia"/>
        </w:rPr>
        <w:br/>
      </w:r>
      <w:r>
        <w:rPr>
          <w:rFonts w:hint="eastAsia"/>
        </w:rPr>
        <w:t>　　　　一、北斗模块市场细分策略</w:t>
      </w:r>
      <w:r>
        <w:rPr>
          <w:rFonts w:hint="eastAsia"/>
        </w:rPr>
        <w:br/>
      </w:r>
      <w:r>
        <w:rPr>
          <w:rFonts w:hint="eastAsia"/>
        </w:rPr>
        <w:t>　　　　二、北斗模块市场创新策略</w:t>
      </w:r>
      <w:r>
        <w:rPr>
          <w:rFonts w:hint="eastAsia"/>
        </w:rPr>
        <w:br/>
      </w:r>
      <w:r>
        <w:rPr>
          <w:rFonts w:hint="eastAsia"/>
        </w:rPr>
        <w:t>　　　　三、品牌定位与品类规划</w:t>
      </w:r>
      <w:r>
        <w:rPr>
          <w:rFonts w:hint="eastAsia"/>
        </w:rPr>
        <w:br/>
      </w:r>
      <w:r>
        <w:rPr>
          <w:rFonts w:hint="eastAsia"/>
        </w:rPr>
        <w:t>　　　　四、北斗模块新产品差异化战略</w:t>
      </w:r>
      <w:r>
        <w:rPr>
          <w:rFonts w:hint="eastAsia"/>
        </w:rPr>
        <w:br/>
      </w:r>
      <w:r>
        <w:rPr>
          <w:rFonts w:hint="eastAsia"/>
        </w:rPr>
        <w:br/>
      </w:r>
      <w:r>
        <w:rPr>
          <w:rFonts w:hint="eastAsia"/>
        </w:rPr>
        <w:t>第十二章 2024-2030年中国北斗模块发展趋势预测及投资风险</w:t>
      </w:r>
      <w:r>
        <w:rPr>
          <w:rFonts w:hint="eastAsia"/>
        </w:rPr>
        <w:br/>
      </w:r>
      <w:r>
        <w:rPr>
          <w:rFonts w:hint="eastAsia"/>
        </w:rPr>
        <w:t>　　第一节 2024年北斗模块市场前景分析</w:t>
      </w:r>
      <w:r>
        <w:rPr>
          <w:rFonts w:hint="eastAsia"/>
        </w:rPr>
        <w:br/>
      </w:r>
      <w:r>
        <w:rPr>
          <w:rFonts w:hint="eastAsia"/>
        </w:rPr>
        <w:t>　　第二节 2024年北斗模块行业发展趋势预测</w:t>
      </w:r>
      <w:r>
        <w:rPr>
          <w:rFonts w:hint="eastAsia"/>
        </w:rPr>
        <w:br/>
      </w:r>
      <w:r>
        <w:rPr>
          <w:rFonts w:hint="eastAsia"/>
        </w:rPr>
        <w:t>　　第三节 北斗模块行业投资风险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北斗模块投资建议</w:t>
      </w:r>
      <w:r>
        <w:rPr>
          <w:rFonts w:hint="eastAsia"/>
        </w:rPr>
        <w:br/>
      </w:r>
      <w:r>
        <w:rPr>
          <w:rFonts w:hint="eastAsia"/>
        </w:rPr>
        <w:t>　　第一节 北斗模块行业投资环境分析</w:t>
      </w:r>
      <w:r>
        <w:rPr>
          <w:rFonts w:hint="eastAsia"/>
        </w:rPr>
        <w:br/>
      </w:r>
      <w:r>
        <w:rPr>
          <w:rFonts w:hint="eastAsia"/>
        </w:rPr>
        <w:t>　　第二节 北斗模块行业投资进入壁垒分析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2019-2024年中国北斗模块市场规模及增长情况</w:t>
      </w:r>
      <w:r>
        <w:rPr>
          <w:rFonts w:hint="eastAsia"/>
        </w:rPr>
        <w:br/>
      </w:r>
      <w:r>
        <w:rPr>
          <w:rFonts w:hint="eastAsia"/>
        </w:rPr>
        <w:t>　　图表 2019-2024年中国北斗模块行业产量及增长趋势</w:t>
      </w:r>
      <w:r>
        <w:rPr>
          <w:rFonts w:hint="eastAsia"/>
        </w:rPr>
        <w:br/>
      </w:r>
      <w:r>
        <w:rPr>
          <w:rFonts w:hint="eastAsia"/>
        </w:rPr>
        <w:t>　　图表 2024-2030年中国北斗模块行业产量预测</w:t>
      </w:r>
      <w:r>
        <w:rPr>
          <w:rFonts w:hint="eastAsia"/>
        </w:rPr>
        <w:br/>
      </w:r>
      <w:r>
        <w:rPr>
          <w:rFonts w:hint="eastAsia"/>
        </w:rPr>
        <w:t>　　图表 2019-2024年中国北斗模块行业市场需求及增长情况</w:t>
      </w:r>
      <w:r>
        <w:rPr>
          <w:rFonts w:hint="eastAsia"/>
        </w:rPr>
        <w:br/>
      </w:r>
      <w:r>
        <w:rPr>
          <w:rFonts w:hint="eastAsia"/>
        </w:rPr>
        <w:t>　　图表 2024-2030年中国北斗模块行业市场需求预测</w:t>
      </w:r>
      <w:r>
        <w:rPr>
          <w:rFonts w:hint="eastAsia"/>
        </w:rPr>
        <w:br/>
      </w:r>
      <w:r>
        <w:rPr>
          <w:rFonts w:hint="eastAsia"/>
        </w:rPr>
        <w:t>　　图表 **地区北斗模块市场规模及增长情况</w:t>
      </w:r>
      <w:r>
        <w:rPr>
          <w:rFonts w:hint="eastAsia"/>
        </w:rPr>
        <w:br/>
      </w:r>
      <w:r>
        <w:rPr>
          <w:rFonts w:hint="eastAsia"/>
        </w:rPr>
        <w:t>　　图表 **地区北斗模块行业市场需求情况</w:t>
      </w:r>
      <w:r>
        <w:rPr>
          <w:rFonts w:hint="eastAsia"/>
        </w:rPr>
        <w:br/>
      </w:r>
      <w:r>
        <w:rPr>
          <w:rFonts w:hint="eastAsia"/>
        </w:rPr>
        <w:t>　　……</w:t>
      </w:r>
      <w:r>
        <w:rPr>
          <w:rFonts w:hint="eastAsia"/>
        </w:rPr>
        <w:br/>
      </w:r>
      <w:r>
        <w:rPr>
          <w:rFonts w:hint="eastAsia"/>
        </w:rPr>
        <w:t>　　图表 **地区北斗模块市场规模及增长情况</w:t>
      </w:r>
      <w:r>
        <w:rPr>
          <w:rFonts w:hint="eastAsia"/>
        </w:rPr>
        <w:br/>
      </w:r>
      <w:r>
        <w:rPr>
          <w:rFonts w:hint="eastAsia"/>
        </w:rPr>
        <w:t>　　图表 **地区北斗模块行业市场需求情况</w:t>
      </w:r>
      <w:r>
        <w:rPr>
          <w:rFonts w:hint="eastAsia"/>
        </w:rPr>
        <w:br/>
      </w:r>
      <w:r>
        <w:rPr>
          <w:rFonts w:hint="eastAsia"/>
        </w:rPr>
        <w:t>　　图表 2019-2024年中国北斗模块行业出口情况分析</w:t>
      </w:r>
      <w:r>
        <w:rPr>
          <w:rFonts w:hint="eastAsia"/>
        </w:rPr>
        <w:br/>
      </w:r>
      <w:r>
        <w:rPr>
          <w:rFonts w:hint="eastAsia"/>
        </w:rPr>
        <w:t>　　……</w:t>
      </w:r>
      <w:r>
        <w:rPr>
          <w:rFonts w:hint="eastAsia"/>
        </w:rPr>
        <w:br/>
      </w:r>
      <w:r>
        <w:rPr>
          <w:rFonts w:hint="eastAsia"/>
        </w:rPr>
        <w:t>　　图表 北斗模块重点企业经营情况分析</w:t>
      </w:r>
      <w:r>
        <w:rPr>
          <w:rFonts w:hint="eastAsia"/>
        </w:rPr>
        <w:br/>
      </w:r>
      <w:r>
        <w:rPr>
          <w:rFonts w:hint="eastAsia"/>
        </w:rPr>
        <w:t>　　……</w:t>
      </w:r>
      <w:r>
        <w:rPr>
          <w:rFonts w:hint="eastAsia"/>
        </w:rPr>
        <w:br/>
      </w:r>
      <w:r>
        <w:rPr>
          <w:rFonts w:hint="eastAsia"/>
        </w:rPr>
        <w:t>　　图表 2024年北斗模块行业壁垒</w:t>
      </w:r>
      <w:r>
        <w:rPr>
          <w:rFonts w:hint="eastAsia"/>
        </w:rPr>
        <w:br/>
      </w:r>
      <w:r>
        <w:rPr>
          <w:rFonts w:hint="eastAsia"/>
        </w:rPr>
        <w:t>　　图表 2024年北斗模块市场前景分析</w:t>
      </w:r>
      <w:r>
        <w:rPr>
          <w:rFonts w:hint="eastAsia"/>
        </w:rPr>
        <w:br/>
      </w:r>
      <w:r>
        <w:rPr>
          <w:rFonts w:hint="eastAsia"/>
        </w:rPr>
        <w:t>　　图表 2024-2030年中国北斗模块市场规模预测</w:t>
      </w:r>
      <w:r>
        <w:rPr>
          <w:rFonts w:hint="eastAsia"/>
        </w:rPr>
        <w:br/>
      </w:r>
      <w:r>
        <w:rPr>
          <w:rFonts w:hint="eastAsia"/>
        </w:rPr>
        <w:t>　　图表 2024年北斗模块发展趋势预测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c5fd55b5348d2" w:history="1">
        <w:r>
          <w:rPr>
            <w:rStyle w:val="Hyperlink"/>
          </w:rPr>
          <w:t>2024-2030年全球与中国北斗模块市场研究分析及前景趋势预测报告</w:t>
        </w:r>
      </w:hyperlink>
      <w:r>
        <w:rPr>
          <w:color w:val="C00000"/>
        </w:rPr>
        <w:t>》，报告编号：</w:t>
      </w:r>
      <w:r>
        <w:rPr>
          <w:rFonts w:hint="eastAsia"/>
          <w:color w:val="C00000"/>
        </w:rPr>
        <w:t>3662085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fc5fd55b5348d2" w:history="1">
        <w:r>
          <w:rPr>
            <w:rStyle w:val="Hyperlink"/>
          </w:rPr>
          <w:t>https://www.20087.com/5/08/BeiDouMoKuaiHangYeFaZhanQuShi.html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7299b07adc4379" w:history="1">
      <w:r>
        <w:rPr>
          <w:rStyle w:val="Hyperlink"/>
        </w:rPr>
        <w:t>2024-2030年全球与中国北斗模块市场研究分析及前景趋势预测报告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BeiDouMoKuaiHangYeFaZhanQuShi.html" TargetMode="External" Id="Rfafc5fd55b5348d2" /></Relationships>
</file>

<file path=word/_rels/header2.xml.rels>&#65279;<?xml version="1.0" encoding="utf-8"?><Relationships xmlns="http://schemas.openxmlformats.org/package/2006/relationships"><Relationship Type="http://schemas.openxmlformats.org/officeDocument/2006/relationships/hyperlink" Target="https://www.20087.com/5/08/BeiDouMoKuaiHangYeFaZhanQuShi.html" TargetMode="External" Id="Ra77299b07adc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2024-03-03T08:08:00Z</dcterms:created>
  <dcterms:modified xsi:type="dcterms:W3CDTF">2024-03-03T09:08:00Z</dcterms:modified>
  <dc:subject>2024-2030年全球与中国北斗模块市场研究分析及前景趋势预测报告</dc:subject>
  <dc:title>2024-2030年全球与中国北斗模块市场研究分析及前景趋势预测报告</dc:title>
  <cp:keywords>2024-2030年全球与中国北斗模块市场研究分析及前景趋势预测报告</cp:keywords>
  <dc:description>2024-2030年全球与中国北斗模块市场研究分析及前景趋势预测报告</dc:description>
</cp:coreProperties>
</file>