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34e7d00f54d33" w:history="1">
              <w:r>
                <w:rPr>
                  <w:rStyle w:val="Hyperlink"/>
                </w:rPr>
                <w:t>2026-2032年中国多光谱反射相机行业发展研究分析及市场前景预测报告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34e7d00f54d33" w:history="1">
              <w:r>
                <w:rPr>
                  <w:rStyle w:val="Hyperlink"/>
                </w:rPr>
                <w:t>2026-2032年中国多光谱反射相机行业发展研究分析及市场前景预测报告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34e7d00f54d33" w:history="1">
                <w:r>
                  <w:rPr>
                    <w:rStyle w:val="Hyperlink"/>
                  </w:rPr>
                  <w:t>https://www.20087.com/5/68/DuoGuangPuFanSheXiangJiDeXianZhuangYuFaZhanQianJing.html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多光谱反射相机通过同步捕获目标在多个离散窄波段（通常覆盖可见光至近红外，400–1000 nm）的反射光谱信息，广泛应用于精准农业、环境遥感、地质勘探及工业分选等领域。多光谱反射相机采用滤光轮、分光棱镜或量子点传感器实现4至12个光谱通道，支持高空间分辨率、辐射定标及地理配准（集成GNSS/IMU），部分系统可实时生成植被指数（如NDVI、NDRE）指导变量施肥或病害预警。在无人机平台搭载下，该相机已成为田间管理的重要工具。然而，光照条件变化（如云层、太阳高度角）显著影响反射率一致性，需依赖参考板或大气校正算法；同时，海量光谱数据对边缘计算能力与存储带宽提出挑战。</w:t>
      </w:r>
      <w:r>
        <w:rPr>
          <w:rFonts w:hint="eastAsia"/>
        </w:rPr>
        <w:br/>
      </w:r>
      <w:r>
        <w:rPr>
          <w:rFonts w:hint="eastAsia"/>
        </w:rPr>
        <w:t>　　未来，多光谱反射相机将向高光谱压缩感知、AI原生处理与空天地协同观测方向演进。计算成像技术（如编码孔径或快照式光谱）将用少量传感器重建连续光谱曲线，提升信息密度。片上神经网络可实时识别作物胁迫、矿物成分或污染物类型，仅上传决策结果而非原始数据。在低轨卫星、高空飞艇与地面机器人组成的多层级观测网络中，地面多光谱相机将作为高精度验证节点，提升遥感反演可信度。长远看，该相机将从“光谱记录设备”升级为“地表状态智能解译器”，在粮食安全、碳汇计量与资源可持续管理中提供高时效、高可信的多维光谱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34e7d00f54d33" w:history="1">
        <w:r>
          <w:rPr>
            <w:rStyle w:val="Hyperlink"/>
          </w:rPr>
          <w:t>2026-2032年中国多光谱反射相机行业发展研究分析及市场前景预测报告</w:t>
        </w:r>
      </w:hyperlink>
      <w:r>
        <w:rPr>
          <w:rFonts w:hint="eastAsia"/>
        </w:rPr>
        <w:t>》依托权威机构及相关协会的数据资料，全面解析了多光谱反射相机行业现状、市场需求及市场规模，系统梳理了多光谱反射相机产业链结构、价格趋势及各细分市场动态。报告对多光谱反射相机市场前景与发展趋势进行了科学预测，重点分析了品牌竞争格局、市场集中度及主要企业的经营表现。同时，通过SWOT分析揭示了多光谱反射相机行业面临的机遇与风险，为多光谱反射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多光谱反射相机市场概述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按照不同产品类型，多光谱反射相机主要可以分为如下几个类别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中国不同产品类型多光谱反射相机增长趋势2021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固定式多光谱相机</w:t>
      </w:r>
      <w:r>
        <w:rPr>
          <w:rFonts w:hint="eastAsia"/>
        </w:rPr>
        <w:br/>
      </w:r>
      <w:r>
        <w:rPr>
          <w:rFonts w:hint="eastAsia"/>
        </w:rPr>
        <w:t>　　　　1.2.3 便携式多光谱相机</w:t>
      </w:r>
      <w:r>
        <w:rPr>
          <w:rFonts w:hint="eastAsia"/>
        </w:rPr>
        <w:br/>
      </w:r>
      <w:r>
        <w:rPr>
          <w:rFonts w:hint="eastAsia"/>
        </w:rPr>
        <w:t>　　　　1.2.4 无人机载多光谱相机</w:t>
      </w:r>
      <w:r>
        <w:rPr>
          <w:rFonts w:hint="eastAsia"/>
        </w:rPr>
        <w:br/>
      </w:r>
      <w:r>
        <w:rPr>
          <w:rFonts w:hint="eastAsia"/>
        </w:rPr>
        <w:t>　　1.3 按照不同光谱范围，多光谱反射相机主要可以分为如下几个类别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中国不同光谱范围多光谱反射相机增长趋势2021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可见光（400–700 nm）</w:t>
      </w:r>
      <w:r>
        <w:rPr>
          <w:rFonts w:hint="eastAsia"/>
        </w:rPr>
        <w:br/>
      </w:r>
      <w:r>
        <w:rPr>
          <w:rFonts w:hint="eastAsia"/>
        </w:rPr>
        <w:t>　　　　1.3.3 近红外（400–1000 nm）</w:t>
      </w:r>
      <w:r>
        <w:rPr>
          <w:rFonts w:hint="eastAsia"/>
        </w:rPr>
        <w:br/>
      </w:r>
      <w:r>
        <w:rPr>
          <w:rFonts w:hint="eastAsia"/>
        </w:rPr>
        <w:t>　　　　1.3.4 短波红外（900–2500 nm）</w:t>
      </w:r>
      <w:r>
        <w:rPr>
          <w:rFonts w:hint="eastAsia"/>
        </w:rPr>
        <w:br/>
      </w:r>
      <w:r>
        <w:rPr>
          <w:rFonts w:hint="eastAsia"/>
        </w:rPr>
        <w:t>　　1.4 从不同应用，多光谱反射相机主要包括如下几个方面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中国不同应用多光谱反射相机增长趋势2021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农业监测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地图测绘</w:t>
      </w:r>
      <w:r>
        <w:rPr>
          <w:rFonts w:hint="eastAsia"/>
        </w:rPr>
        <w:br/>
      </w:r>
      <w:r>
        <w:rPr>
          <w:rFonts w:hint="eastAsia"/>
        </w:rPr>
        <w:t>　　　　1.4.5 工业检测</w:t>
      </w:r>
      <w:r>
        <w:rPr>
          <w:rFonts w:hint="eastAsia"/>
        </w:rPr>
        <w:br/>
      </w:r>
      <w:r>
        <w:rPr>
          <w:rFonts w:hint="eastAsia"/>
        </w:rPr>
        <w:t>　　　　1.4.6 能源与公用事业</w:t>
      </w:r>
      <w:r>
        <w:rPr>
          <w:rFonts w:hint="eastAsia"/>
        </w:rPr>
        <w:br/>
      </w:r>
      <w:r>
        <w:rPr>
          <w:rFonts w:hint="eastAsia"/>
        </w:rPr>
        <w:t>　　　　1.4.7 国防与安全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中国多光谱反射相机发展现状及未来趋势（2021-2032）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中国市场多光谱反射相机收入及增长率（2021-2032）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中国市场多光谱反射相机销量及增长率（2021-2032）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中国市场主要多光谱反射相机厂商分析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中国市场主要厂商多光谱反射相机销量及市场占有率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中国市场主要厂商多光谱反射相机销量（2021-2026）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中国市场主要厂商多光谱反射相机销量市场份额（2021-2026）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中国市场主要厂商多光谱反射相机收入及市场占有率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中国市场主要厂商多光谱反射相机收入（2021-2026）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中国市场主要厂商多光谱反射相机收入市场份额（2021-2026）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2025年中国市场主要厂商多光谱反射相机收入排名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中国市场主要厂商多光谱反射相机价格（2021-2026）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中国市场主要厂商多光谱反射相机总部及产地分布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中国市场主要厂商成立时间及多光谱反射相机商业化日期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中国市场主要厂商多光谱反射相机产品类型及应用</w:t>
      </w:r>
      <w:r>
        <w:rPr>
          <w:rFonts w:hint="eastAsia"/>
        </w:rPr>
        <w:br/>
      </w:r>
      <w:r>
        <w:rPr>
          <w:rFonts w:hint="eastAsia"/>
        </w:rPr>
        <w:t>　　2.7 多光谱反射相机行业集中度、竞争程度分析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多光谱反射相机行业集中度分析：2025年中国Top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中国市场多光谱反射相机第一梯队、第二梯队和第三梯队厂商（品牌）及2025年市场份额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重点企业（10）在中国市场多光谱反射相机销量、收入、价格及毛利率（2021-2026）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不同产品类型多光谱反射相机分析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中国市场不同产品类型多光谱反射相机销量（2021-2032）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中国市场不同产品类型多光谱反射相机销量及市场份额（2021-2026）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中国市场不同产品类型多光谱反射相机销量预测（2027-2032）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中国市场不同产品类型多光谱反射相机规模（2021-2032）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中国市场不同产品类型多光谱反射相机规模及市场份额（2021-2026）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中国市场不同产品类型多光谱反射相机规模预测（2027-2032）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中国市场不同产品类型多光谱反射相机价格走势（2021-2032）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不同应用多光谱反射相机分析</w:t>
      </w:r>
      <w:r>
        <w:rPr>
          <w:rFonts w:hint="eastAsia"/>
        </w:rPr>
        <w:br/>
      </w:r>
      <w:r>
        <w:rPr>
          <w:rFonts w:hint="eastAsia"/>
        </w:rPr>
        <w:t>　　5.1 中国市场不同应用多光谱反射相机销量（2021-2032）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中国市场不同应用多光谱反射相机销量及市场份额（2021-2026）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中国市场不同应用多光谱反射相机销量预测（2027-2032）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中国市场不同应用多光谱反射相机规模（2021-2032）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中国市场不同应用多光谱反射相机规模及市场份额（2021-2026）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中国市场不同应用多光谱反射相机规模预测（2027-2032）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中国市场不同应用多光谱反射相机价格走势（2021-2032）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多光谱反射相机行业发展分析---发展趋势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多光谱反射相机行业发展分析---厂商壁垒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多光谱反射相机行业发展分析---驱动因素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多光谱反射相机行业发展分析---制约因素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多光谱反射相机中国企业SWOT分析</w:t>
      </w:r>
      <w:r>
        <w:rPr>
          <w:rFonts w:hint="eastAsia"/>
        </w:rPr>
        <w:br/>
      </w:r>
      <w:r>
        <w:rPr>
          <w:rFonts w:hint="eastAsia"/>
        </w:rPr>
        <w:t>　　6.6 多光谱反射相机行业发展分析---行业政策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多光谱反射相机行业产业链简介</w:t>
      </w:r>
      <w:r>
        <w:rPr>
          <w:rFonts w:hint="eastAsia"/>
        </w:rPr>
        <w:br/>
      </w:r>
      <w:r>
        <w:rPr>
          <w:rFonts w:hint="eastAsia"/>
        </w:rPr>
        <w:t>　　7.2 多光谱反射相机产业链分析-上游</w:t>
      </w:r>
      <w:r>
        <w:rPr>
          <w:rFonts w:hint="eastAsia"/>
        </w:rPr>
        <w:br/>
      </w:r>
      <w:r>
        <w:rPr>
          <w:rFonts w:hint="eastAsia"/>
        </w:rPr>
        <w:t>　　7.3 多光谱反射相机产业链分析-中游</w:t>
      </w:r>
      <w:r>
        <w:rPr>
          <w:rFonts w:hint="eastAsia"/>
        </w:rPr>
        <w:br/>
      </w:r>
      <w:r>
        <w:rPr>
          <w:rFonts w:hint="eastAsia"/>
        </w:rPr>
        <w:t>　　7.4 多光谱反射相机产业链分析-下游</w:t>
      </w:r>
      <w:r>
        <w:rPr>
          <w:rFonts w:hint="eastAsia"/>
        </w:rPr>
        <w:br/>
      </w:r>
      <w:r>
        <w:rPr>
          <w:rFonts w:hint="eastAsia"/>
        </w:rPr>
        <w:t>　　7.5 多光谱反射相机行业采购模式</w:t>
      </w:r>
      <w:r>
        <w:rPr>
          <w:rFonts w:hint="eastAsia"/>
        </w:rPr>
        <w:br/>
      </w:r>
      <w:r>
        <w:rPr>
          <w:rFonts w:hint="eastAsia"/>
        </w:rPr>
        <w:t>　　7.6 多光谱反射相机行业生产模式</w:t>
      </w:r>
      <w:r>
        <w:rPr>
          <w:rFonts w:hint="eastAsia"/>
        </w:rPr>
        <w:br/>
      </w:r>
      <w:r>
        <w:rPr>
          <w:rFonts w:hint="eastAsia"/>
        </w:rPr>
        <w:t>　　7.7 多光谱反射相机行业销售模式及销售渠道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中国本土多光谱反射相机产能、产量分析</w:t>
      </w:r>
      <w:r>
        <w:rPr>
          <w:rFonts w:hint="eastAsia"/>
        </w:rPr>
        <w:br/>
      </w:r>
      <w:r>
        <w:rPr>
          <w:rFonts w:hint="eastAsia"/>
        </w:rPr>
        <w:t>　　8.1 中国多光谱反射相机供需现状及预测（2021-2032）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中国多光谱反射相机产能、产量、产能利用率及发展趋势（2021-2032）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中国多光谱反射相机产量、市场需求量及发展趋势（2021-2032）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中国多光谱反射相机进出口分析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中国市场多光谱反射相机主要进口来源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中国市场多光谱反射相机主要出口目的地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不同产品类型多光谱反射相机市场规模2021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不同光谱范围多光谱反射相机市场规模2021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不同应用多光谱反射相机市场规模2021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中国市场主要厂商多光谱反射相机销量（2021-2026）&amp;（千台）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中国市场主要厂商多光谱反射相机销量市场份额（2021-2026）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中国市场主要厂商多光谱反射相机收入（2021-2026）&amp;（万元）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中国市场主要厂商多光谱反射相机收入份额（2021-2026）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2025年中国主要生产商多光谱反射相机收入排名（万元）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中国市场主要厂商多光谱反射相机价格（2021-2026）&amp;（元/台）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中国市场主要厂商多光谱反射相机总部及产地分布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中国市场主要厂商成立时间及多光谱反射相机商业化日期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中国市场主要厂商多光谱反射相机产品类型及应用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2025年中国市场多光谱反射相机主要厂商市场地位（第一梯队、第二梯队和第三梯队）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多光谱反射相机市场投资、并购等现状分析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多光谱反射相机生产基地、总部、竞争对手及市场地位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多光谱反射相机产品规格、参数及市场应用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多光谱反射相机销量（千台）、收入（万元）、价格（元/台）及毛利率（2021-2026）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中国市场不同产品类型多光谱反射相机销量（2021-2026）&amp;（千台）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中国市场不同产品类型多光谱反射相机销量市场份额（2021-2026）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中国市场不同产品类型多光谱反射相机销量预测（2027-2032）&amp;（千台）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中国市场不同产品类型多光谱反射相机销量市场份额预测（2027-2032）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中国市场不同产品类型多光谱反射相机规模（2021-2026）&amp;（万元）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中国市场不同产品类型多光谱反射相机规模市场份额（2021-2026）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中国市场不同产品类型多光谱反射相机规模预测（2027-2032）&amp;（万元）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中国市场不同产品类型多光谱反射相机规模市场份额预测（2027-2032）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中国市场不同应用多光谱反射相机销量（2021-2026）&amp;（千台）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中国市场不同应用多光谱反射相机销量市场份额（2021-2026）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中国市场不同应用多光谱反射相机销量预测（2027-2032）&amp;（千台）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中国市场不同应用多光谱反射相机销量市场份额预测（2027-2032）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中国市场不同应用多光谱反射相机规模（2021-2026）&amp;（万元）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中国市场不同应用多光谱反射相机规模市场份额（2021-2026）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中国市场不同应用多光谱反射相机规模预测（2027-2032）&amp;（万元）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中国市场不同应用多光谱反射相机规模市场份额预测（2027-2032）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多光谱反射相机行业发展分析---发展趋势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多光谱反射相机行业发展分析---厂商壁垒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多光谱反射相机行业发展分析---驱动因素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多光谱反射相机行业发展分析---制约因素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多光谱反射相机行业相关重点政策一览</w:t>
      </w:r>
      <w:r>
        <w:rPr>
          <w:rFonts w:hint="eastAsia"/>
        </w:rPr>
        <w:br/>
      </w:r>
      <w:r>
        <w:rPr>
          <w:rFonts w:hint="eastAsia"/>
        </w:rPr>
        <w:t>　　表 86： 多光谱反射相机行业供应链分析</w:t>
      </w:r>
      <w:r>
        <w:rPr>
          <w:rFonts w:hint="eastAsia"/>
        </w:rPr>
        <w:br/>
      </w:r>
      <w:r>
        <w:rPr>
          <w:rFonts w:hint="eastAsia"/>
        </w:rPr>
        <w:t>　　表 87： 多光谱反射相机上游原料供应商</w:t>
      </w:r>
      <w:r>
        <w:rPr>
          <w:rFonts w:hint="eastAsia"/>
        </w:rPr>
        <w:br/>
      </w:r>
      <w:r>
        <w:rPr>
          <w:rFonts w:hint="eastAsia"/>
        </w:rPr>
        <w:t>　　表 88： 多光谱反射相机行业主要下游客户</w:t>
      </w:r>
      <w:r>
        <w:rPr>
          <w:rFonts w:hint="eastAsia"/>
        </w:rPr>
        <w:br/>
      </w:r>
      <w:r>
        <w:rPr>
          <w:rFonts w:hint="eastAsia"/>
        </w:rPr>
        <w:t>　　表 89： 多光谱反射相机典型经销商</w:t>
      </w:r>
      <w:r>
        <w:rPr>
          <w:rFonts w:hint="eastAsia"/>
        </w:rPr>
        <w:br/>
      </w:r>
      <w:r>
        <w:rPr>
          <w:rFonts w:hint="eastAsia"/>
        </w:rPr>
        <w:t>　　表 90： 中国多光谱反射相机产量、销量、进口量及出口量（2021-2026）&amp;（千台）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中国多光谱反射相机产量、销量、进口量及出口量预测（2027-2032）&amp;（千台）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中国市场多光谱反射相机主要进口来源</w:t>
      </w:r>
      <w:r>
        <w:rPr>
          <w:rFonts w:hint="eastAsia"/>
        </w:rPr>
        <w:br/>
      </w:r>
      <w:r>
        <w:rPr>
          <w:rFonts w:hint="eastAsia"/>
        </w:rPr>
        <w:t>　　表 93： 中国市场多光谱反射相机主要出口目的地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多光谱反射相机产品图片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中国不同产品类型多光谱反射相机市场规模市场份额2025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固定式多光谱相机产品图片</w:t>
      </w:r>
      <w:r>
        <w:rPr>
          <w:rFonts w:hint="eastAsia"/>
        </w:rPr>
        <w:br/>
      </w:r>
      <w:r>
        <w:rPr>
          <w:rFonts w:hint="eastAsia"/>
        </w:rPr>
        <w:t>　　图 4： 便携式多光谱相机产品图片</w:t>
      </w:r>
      <w:r>
        <w:rPr>
          <w:rFonts w:hint="eastAsia"/>
        </w:rPr>
        <w:br/>
      </w:r>
      <w:r>
        <w:rPr>
          <w:rFonts w:hint="eastAsia"/>
        </w:rPr>
        <w:t>　　图 5： 无人机载多光谱相机产品图片</w:t>
      </w:r>
      <w:r>
        <w:rPr>
          <w:rFonts w:hint="eastAsia"/>
        </w:rPr>
        <w:br/>
      </w:r>
      <w:r>
        <w:rPr>
          <w:rFonts w:hint="eastAsia"/>
        </w:rPr>
        <w:t>　　图 6： 中国不同光谱范围多光谱反射相机市场规模市场份额2025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可见光（400–700 nm）产品图片</w:t>
      </w:r>
      <w:r>
        <w:rPr>
          <w:rFonts w:hint="eastAsia"/>
        </w:rPr>
        <w:br/>
      </w:r>
      <w:r>
        <w:rPr>
          <w:rFonts w:hint="eastAsia"/>
        </w:rPr>
        <w:t>　　图 8： 近红外（400–1000 nm）产品图片</w:t>
      </w:r>
      <w:r>
        <w:rPr>
          <w:rFonts w:hint="eastAsia"/>
        </w:rPr>
        <w:br/>
      </w:r>
      <w:r>
        <w:rPr>
          <w:rFonts w:hint="eastAsia"/>
        </w:rPr>
        <w:t>　　图 9： 短波红外（900–2500 nm）产品图片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中国不同应用多光谱反射相机市场份额2025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农业监测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地图测绘</w:t>
      </w:r>
      <w:r>
        <w:rPr>
          <w:rFonts w:hint="eastAsia"/>
        </w:rPr>
        <w:br/>
      </w:r>
      <w:r>
        <w:rPr>
          <w:rFonts w:hint="eastAsia"/>
        </w:rPr>
        <w:t>　　图 14： 工业检测</w:t>
      </w:r>
      <w:r>
        <w:rPr>
          <w:rFonts w:hint="eastAsia"/>
        </w:rPr>
        <w:br/>
      </w:r>
      <w:r>
        <w:rPr>
          <w:rFonts w:hint="eastAsia"/>
        </w:rPr>
        <w:t>　　图 15： 能源与公用事业</w:t>
      </w:r>
      <w:r>
        <w:rPr>
          <w:rFonts w:hint="eastAsia"/>
        </w:rPr>
        <w:br/>
      </w:r>
      <w:r>
        <w:rPr>
          <w:rFonts w:hint="eastAsia"/>
        </w:rPr>
        <w:t>　　图 16： 国防与安全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中国市场多光谱反射相机市场规模，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中国市场多光谱反射相机收入及增长率（2021-2032）&amp;（万元）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中国市场多光谱反射相机销量及增长率（2021-2032）&amp;（千台）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2025年中国市场主要厂商多光谱反射相机销量市场份额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2025年中国市场主要厂商多光谱反射相机收入市场份额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2025年中国市场前五大厂商多光谱反射相机市场份额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2025年中国市场多光谱反射相机第一梯队、第二梯队和第三梯队厂商（品牌）及市场份额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中国市场不同产品类型多光谱反射相机价格走势（2021-2032）&amp;（元/台）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中国市场不同应用多光谱反射相机价格走势（2021-2032）&amp;（元/台）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多光谱反射相机中国企业SWOT分析</w:t>
      </w:r>
      <w:r>
        <w:rPr>
          <w:rFonts w:hint="eastAsia"/>
        </w:rPr>
        <w:br/>
      </w:r>
      <w:r>
        <w:rPr>
          <w:rFonts w:hint="eastAsia"/>
        </w:rPr>
        <w:t>　　图 28： 多光谱反射相机产业链</w:t>
      </w:r>
      <w:r>
        <w:rPr>
          <w:rFonts w:hint="eastAsia"/>
        </w:rPr>
        <w:br/>
      </w:r>
      <w:r>
        <w:rPr>
          <w:rFonts w:hint="eastAsia"/>
        </w:rPr>
        <w:t>　　图 29： 多光谱反射相机行业采购模式分析</w:t>
      </w:r>
      <w:r>
        <w:rPr>
          <w:rFonts w:hint="eastAsia"/>
        </w:rPr>
        <w:br/>
      </w:r>
      <w:r>
        <w:rPr>
          <w:rFonts w:hint="eastAsia"/>
        </w:rPr>
        <w:t>　　图 30： 多光谱反射相机行业生产模式分析</w:t>
      </w:r>
      <w:r>
        <w:rPr>
          <w:rFonts w:hint="eastAsia"/>
        </w:rPr>
        <w:br/>
      </w:r>
      <w:r>
        <w:rPr>
          <w:rFonts w:hint="eastAsia"/>
        </w:rPr>
        <w:t>　　图 31： 多光谱反射相机行业销售模式分析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中国多光谱反射相机产能、产量、产能利用率及发展趋势（2021-2032）&amp;（千台）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中国多光谱反射相机产量、市场需求量及发展趋势（2021-2032）&amp;（千台）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34e7d00f54d33" w:history="1">
        <w:r>
          <w:rPr>
            <w:rStyle w:val="Hyperlink"/>
          </w:rPr>
          <w:t>2026-2032年中国多光谱反射相机行业发展研究分析及市场前景预测报告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34e7d00f54d33" w:history="1">
        <w:r>
          <w:rPr>
            <w:rStyle w:val="Hyperlink"/>
          </w:rPr>
          <w:t>https://www.20087.com/5/68/DuoGuangPuFanSheXiangJiDeXianZhuangYuFaZhanQianJing.html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214e10cb45a9" w:history="1">
      <w:r>
        <w:rPr>
          <w:rStyle w:val="Hyperlink"/>
        </w:rPr>
        <w:t>2026-2032年中国多光谱反射相机行业发展研究分析及市场前景预测报告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oGuangPuFanSheXiangJiDeXianZhuangYuFaZhanQianJing.html" TargetMode="External" Id="Rbde34e7d00f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oGuangPuFanSheXiangJiDeXianZhuangYuFaZhanQianJing.html" TargetMode="External" Id="Rfa0b214e10cb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2026-01-31T23:54:12Z</dcterms:created>
  <dcterms:modified xsi:type="dcterms:W3CDTF">2026-02-01T00:54:12Z</dcterms:modified>
  <dc:subject>2026-2032年中国多光谱反射相机行业发展研究分析及市场前景预测报告</dc:subject>
  <dc:title>2026-2032年中国多光谱反射相机行业发展研究分析及市场前景预测报告</dc:title>
  <cp:keywords>2026-2032年中国多光谱反射相机行业发展研究分析及市场前景预测报告</cp:keywords>
  <dc:description>2026-2032年中国多光谱反射相机行业发展研究分析及市场前景预测报告</dc:description>
</cp:coreProperties>
</file>