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fb5b3d4d4901" w:history="1">
              <w:r>
                <w:rPr>
                  <w:rStyle w:val="Hyperlink"/>
                </w:rPr>
                <w:t>2026-2032年中国室内服务机器人行业调研与发展前景预测报告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fb5b3d4d4901" w:history="1">
              <w:r>
                <w:rPr>
                  <w:rStyle w:val="Hyperlink"/>
                </w:rPr>
                <w:t>2026-2032年中国室内服务机器人行业调研与发展前景预测报告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fb5b3d4d4901" w:history="1">
                <w:r>
                  <w:rPr>
                    <w:rStyle w:val="Hyperlink"/>
                  </w:rPr>
                  <w:t>https://www.20087.com/5/68/ShiNeiFuWuJiQiRenFaZhanQianJingFenXi.html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服务机器人当前已在酒店、商场、医院、写字楼及家庭等场景实现初步商业化，主要功能涵盖迎宾导览、物品配送、清洁消杀、安防巡检及陪伴交互等。主流产品集成激光雷达、RGB-D摄像头、IMU及多传感器融合定位系统，依托SLAM算法实现复杂室内环境下的自主导航。人机交互界面普遍支持语音识别、触摸屏操作及远程APP控制，部分高端机型引入情感计算模块以提升用户体验。然而，机器人在动态人群密集区域的路径规划鲁棒性仍显不足，易出现避障迟滞或任务中断；同时，多机协同调度、电梯联动及跨楼层作业等系统级能力尚未完全成熟。成本结构中，感知与计算硬件占比高，制约大规模部署经济性。</w:t>
      </w:r>
      <w:r>
        <w:rPr>
          <w:rFonts w:hint="eastAsia"/>
        </w:rPr>
        <w:br/>
      </w:r>
      <w:r>
        <w:rPr>
          <w:rFonts w:hint="eastAsia"/>
        </w:rPr>
        <w:t>　　未来，室内服务机器人将向多模态感知融合、任务自主决策与生态开放化深度演进。视觉-语言大模型（VLM）的嵌入将赋予机器人理解自然指令、识别物体语义及生成情境化回应的能力，实现从“预设任务执行”到“意图驱动服务”的跃迁。边缘-云协同架构可支持实时地图更新、群体学习与远程运维，提升系统弹性。在硬件层面，固态激光雷达与事件相机的普及将降低感知成本并增强弱光/运动场景适应性。服务模式上，机器人即服务（RaaS）订阅制将降低客户初始投入，推动按需使用。长远看，室内服务机器人将不再是孤立设备，而成为建筑数字孪生体中的移动智能终端，与楼宇自控、能源管理及客户服务系统深度耦合，构建以人为中心的空间服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afb5b3d4d4901" w:history="1">
        <w:r>
          <w:rPr>
            <w:rStyle w:val="Hyperlink"/>
          </w:rPr>
          <w:t>2026-2032年中国室内服务机器人行业调研与发展前景预测报告</w:t>
        </w:r>
      </w:hyperlink>
      <w:r>
        <w:rPr>
          <w:rFonts w:hint="eastAsia"/>
        </w:rPr>
        <w:t>》系统梳理了室内服务机器人产业链的整体结构，详细解读了室内服务机器人市场规模、需求动态及价格波动的影响因素。报告基于室内服务机器人行业现状，结合技术发展与应用趋势，对室内服务机器人市场前景和未来发展方向进行了预测。同时，报告重点分析了行业重点企业的竞争策略、市场集中度及品牌表现，并对室内服务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室内服务机器人市场概述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按照不同产品类型，室内服务机器人主要可以分为如下几个类别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中国不同产品类型室内服务机器人增长趋势2021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送货机器人</w:t>
      </w:r>
      <w:r>
        <w:rPr>
          <w:rFonts w:hint="eastAsia"/>
        </w:rPr>
        <w:br/>
      </w:r>
      <w:r>
        <w:rPr>
          <w:rFonts w:hint="eastAsia"/>
        </w:rPr>
        <w:t>　　　　1.2.3 清洁机器人</w:t>
      </w:r>
      <w:r>
        <w:rPr>
          <w:rFonts w:hint="eastAsia"/>
        </w:rPr>
        <w:br/>
      </w:r>
      <w:r>
        <w:rPr>
          <w:rFonts w:hint="eastAsia"/>
        </w:rPr>
        <w:t>　　　　1.2.4 接待机器人</w:t>
      </w:r>
      <w:r>
        <w:rPr>
          <w:rFonts w:hint="eastAsia"/>
        </w:rPr>
        <w:br/>
      </w:r>
      <w:r>
        <w:rPr>
          <w:rFonts w:hint="eastAsia"/>
        </w:rPr>
        <w:t>　　　　1.2.5 保安机器人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从不同应用，室内服务机器人主要包括如下几个方面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中国不同应用室内服务机器人增长趋势2021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中国室内服务机器人发展现状及未来趋势（2021-2032）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中国市场室内服务机器人收入及增长率（2021-2032）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中国市场室内服务机器人销量及增长率（2021-2032）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中国市场主要室内服务机器人厂商分析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中国市场主要厂商室内服务机器人销量及市场占有率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中国市场主要厂商室内服务机器人销量（2021-2026）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中国市场主要厂商室内服务机器人销量市场份额（2021-2026）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中国市场主要厂商室内服务机器人收入及市场占有率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中国市场主要厂商室内服务机器人收入（2021-2026）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中国市场主要厂商室内服务机器人收入市场份额（2021-2026）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2025年中国市场主要厂商室内服务机器人收入排名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中国市场主要厂商室内服务机器人价格（2021-2026）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中国市场主要厂商室内服务机器人总部及产地分布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中国市场主要厂商成立时间及室内服务机器人商业化日期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中国市场主要厂商室内服务机器人产品类型及应用</w:t>
      </w:r>
      <w:r>
        <w:rPr>
          <w:rFonts w:hint="eastAsia"/>
        </w:rPr>
        <w:br/>
      </w:r>
      <w:r>
        <w:rPr>
          <w:rFonts w:hint="eastAsia"/>
        </w:rPr>
        <w:t>　　2.7 室内服务机器人行业集中度、竞争程度分析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室内服务机器人行业集中度分析：2025年中国Top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中国市场室内服务机器人第一梯队、第二梯队和第三梯队厂商（品牌）及2025年市场份额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重点企业（27）在中国市场室内服务机器人销量、收入、价格及毛利率（2021-2026）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不同产品类型室内服务机器人分析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中国市场不同产品类型室内服务机器人销量（2021-2032）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中国市场不同产品类型室内服务机器人销量及市场份额（2021-2026）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中国市场不同产品类型室内服务机器人销量预测（2027-2032）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中国市场不同产品类型室内服务机器人规模（2021-2032）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中国市场不同产品类型室内服务机器人规模及市场份额（2021-2026）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中国市场不同产品类型室内服务机器人规模预测（2027-2032）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中国市场不同产品类型室内服务机器人价格走势（2021-2032）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不同应用室内服务机器人分析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中国市场不同应用室内服务机器人销量（2021-2032）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中国市场不同应用室内服务机器人销量及市场份额（2021-2026）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中国市场不同应用室内服务机器人销量预测（2027-2032）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中国市场不同应用室内服务机器人规模（2021-2032）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中国市场不同应用室内服务机器人规模及市场份额（2021-2026）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中国市场不同应用室内服务机器人规模预测（2027-2032）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中国市场不同应用室内服务机器人价格走势（2021-2032）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室内服务机器人行业发展分析---发展趋势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室内服务机器人行业发展分析---厂商壁垒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室内服务机器人行业发展分析---驱动因素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室内服务机器人行业发展分析---制约因素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室内服务机器人中国企业SWOT分析</w:t>
      </w:r>
      <w:r>
        <w:rPr>
          <w:rFonts w:hint="eastAsia"/>
        </w:rPr>
        <w:br/>
      </w:r>
      <w:r>
        <w:rPr>
          <w:rFonts w:hint="eastAsia"/>
        </w:rPr>
        <w:t>　　6.6 室内服务机器人行业发展分析---行业政策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室内服务机器人行业产业链简介</w:t>
      </w:r>
      <w:r>
        <w:rPr>
          <w:rFonts w:hint="eastAsia"/>
        </w:rPr>
        <w:br/>
      </w:r>
      <w:r>
        <w:rPr>
          <w:rFonts w:hint="eastAsia"/>
        </w:rPr>
        <w:t>　　7.2 室内服务机器人产业链分析-上游</w:t>
      </w:r>
      <w:r>
        <w:rPr>
          <w:rFonts w:hint="eastAsia"/>
        </w:rPr>
        <w:br/>
      </w:r>
      <w:r>
        <w:rPr>
          <w:rFonts w:hint="eastAsia"/>
        </w:rPr>
        <w:t>　　7.3 室内服务机器人产业链分析-中游</w:t>
      </w:r>
      <w:r>
        <w:rPr>
          <w:rFonts w:hint="eastAsia"/>
        </w:rPr>
        <w:br/>
      </w:r>
      <w:r>
        <w:rPr>
          <w:rFonts w:hint="eastAsia"/>
        </w:rPr>
        <w:t>　　7.4 室内服务机器人产业链分析-下游</w:t>
      </w:r>
      <w:r>
        <w:rPr>
          <w:rFonts w:hint="eastAsia"/>
        </w:rPr>
        <w:br/>
      </w:r>
      <w:r>
        <w:rPr>
          <w:rFonts w:hint="eastAsia"/>
        </w:rPr>
        <w:t>　　7.5 室内服务机器人行业采购模式</w:t>
      </w:r>
      <w:r>
        <w:rPr>
          <w:rFonts w:hint="eastAsia"/>
        </w:rPr>
        <w:br/>
      </w:r>
      <w:r>
        <w:rPr>
          <w:rFonts w:hint="eastAsia"/>
        </w:rPr>
        <w:t>　　7.6 室内服务机器人行业生产模式</w:t>
      </w:r>
      <w:r>
        <w:rPr>
          <w:rFonts w:hint="eastAsia"/>
        </w:rPr>
        <w:br/>
      </w:r>
      <w:r>
        <w:rPr>
          <w:rFonts w:hint="eastAsia"/>
        </w:rPr>
        <w:t>　　7.7 室内服务机器人行业销售模式及销售渠道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中国本土室内服务机器人产能、产量分析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中国室内服务机器人供需现状及预测（2021-2032）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中国室内服务机器人产能、产量、产能利用率及发展趋势（2021-2032）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中国室内服务机器人产量、市场需求量及发展趋势（2021-2032）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中国室内服务机器人进出口分析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中国市场室内服务机器人主要进口来源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中国市场室内服务机器人主要出口目的地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不同产品类型室内服务机器人市场规模2021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不同应用室内服务机器人市场规模2021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中国市场主要厂商室内服务机器人销量（2021-2026）&amp;（台）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中国市场主要厂商室内服务机器人销量市场份额（2021-2026）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中国市场主要厂商室内服务机器人收入（2021-2026）&amp;（万元）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中国市场主要厂商室内服务机器人收入份额（2021-2026）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2025年中国主要生产商室内服务机器人收入排名（万元）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中国市场主要厂商室内服务机器人价格（2021-2026）&amp;（元/台）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中国市场主要厂商室内服务机器人总部及产地分布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中国市场主要厂商成立时间及室内服务机器人商业化日期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中国市场主要厂商室内服务机器人产品类型及应用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2025年中国市场室内服务机器人主要厂商市场地位（第一梯队、第二梯队和第三梯队）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室内服务机器人市场投资、并购等现状分析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室内服务机器人生产基地、总部、竞争对手及市场地位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室内服务机器人产品规格、参数及市场应用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室内服务机器人销量（台）、收入（万元）、价格（元/台）及毛利率（2021-2026）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中国市场不同产品类型室内服务机器人销量（2021-2026）&amp;（台）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中国市场不同产品类型室内服务机器人销量市场份额（2021-2026）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中国市场不同产品类型室内服务机器人销量预测（2027-2032）&amp;（台）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中国市场不同产品类型室内服务机器人销量市场份额预测（2027-2032）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中国市场不同产品类型室内服务机器人规模（2021-2026）&amp;（万元）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中国市场不同产品类型室内服务机器人规模市场份额（2021-2026）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中国市场不同产品类型室内服务机器人规模预测（2027-2032）&amp;（万元）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中国市场不同产品类型室内服务机器人规模市场份额预测（2027-2032）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中国市场不同应用室内服务机器人销量（2021-2026）&amp;（台）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中国市场不同应用室内服务机器人销量市场份额（2021-2026）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中国市场不同应用室内服务机器人销量预测（2027-2032）&amp;（台）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中国市场不同应用室内服务机器人销量市场份额预测（2027-2032）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中国市场不同应用室内服务机器人规模（2021-2026）&amp;（万元）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中国市场不同应用室内服务机器人规模市场份额（2021-2026）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中国市场不同应用室内服务机器人规模预测（2027-2032）&amp;（万元）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中国市场不同应用室内服务机器人规模市场份额预测（2027-2032）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室内服务机器人行业发展分析---发展趋势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室内服务机器人行业发展分析---厂商壁垒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室内服务机器人行业发展分析---驱动因素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室内服务机器人行业发展分析---制约因素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室内服务机器人行业相关重点政策一览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室内服务机器人行业供应链分析</w:t>
      </w:r>
      <w:r>
        <w:rPr>
          <w:rFonts w:hint="eastAsia"/>
        </w:rPr>
        <w:br/>
      </w:r>
      <w:r>
        <w:rPr>
          <w:rFonts w:hint="eastAsia"/>
        </w:rPr>
        <w:t>　　表 171： 室内服务机器人上游原料供应商</w:t>
      </w:r>
      <w:r>
        <w:rPr>
          <w:rFonts w:hint="eastAsia"/>
        </w:rPr>
        <w:br/>
      </w:r>
      <w:r>
        <w:rPr>
          <w:rFonts w:hint="eastAsia"/>
        </w:rPr>
        <w:t>　　表 172： 室内服务机器人行业主要下游客户</w:t>
      </w:r>
      <w:r>
        <w:rPr>
          <w:rFonts w:hint="eastAsia"/>
        </w:rPr>
        <w:br/>
      </w:r>
      <w:r>
        <w:rPr>
          <w:rFonts w:hint="eastAsia"/>
        </w:rPr>
        <w:t>　　表 173： 室内服务机器人典型经销商</w:t>
      </w:r>
      <w:r>
        <w:rPr>
          <w:rFonts w:hint="eastAsia"/>
        </w:rPr>
        <w:br/>
      </w:r>
      <w:r>
        <w:rPr>
          <w:rFonts w:hint="eastAsia"/>
        </w:rPr>
        <w:t>　　表 174： 中国室内服务机器人产量、销量、进口量及出口量（2021-2026）&amp;（台）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中国室内服务机器人产量、销量、进口量及出口量预测（2027-2032）&amp;（台）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中国市场室内服务机器人主要进口来源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中国市场室内服务机器人主要出口目的地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室内服务机器人产品图片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中国不同产品类型室内服务机器人市场规模市场份额2025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送货机器人产品图片</w:t>
      </w:r>
      <w:r>
        <w:rPr>
          <w:rFonts w:hint="eastAsia"/>
        </w:rPr>
        <w:br/>
      </w:r>
      <w:r>
        <w:rPr>
          <w:rFonts w:hint="eastAsia"/>
        </w:rPr>
        <w:t>　　图 4： 清洁机器人产品图片</w:t>
      </w:r>
      <w:r>
        <w:rPr>
          <w:rFonts w:hint="eastAsia"/>
        </w:rPr>
        <w:br/>
      </w:r>
      <w:r>
        <w:rPr>
          <w:rFonts w:hint="eastAsia"/>
        </w:rPr>
        <w:t>　　图 5： 接待机器人产品图片</w:t>
      </w:r>
      <w:r>
        <w:rPr>
          <w:rFonts w:hint="eastAsia"/>
        </w:rPr>
        <w:br/>
      </w:r>
      <w:r>
        <w:rPr>
          <w:rFonts w:hint="eastAsia"/>
        </w:rPr>
        <w:t>　　图 6： 保安机器人产品图片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中国不同应用室内服务机器人市场份额2025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中国市场室内服务机器人市场规模，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中国市场室内服务机器人收入及增长率（2021-2032）&amp;（万元）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中国市场室内服务机器人销量及增长率（2021-2032）&amp;（台）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2025年中国市场主要厂商室内服务机器人销量市场份额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2025年中国市场主要厂商室内服务机器人收入市场份额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2025年中国市场前五大厂商室内服务机器人市场份额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2025年中国市场室内服务机器人第一梯队、第二梯队和第三梯队厂商（品牌）及市场份额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中国市场不同产品类型室内服务机器人价格走势（2021-2032）&amp;（元/台）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中国市场不同应用室内服务机器人价格走势（2021-2032）&amp;（元/台）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室内服务机器人中国企业SWOT分析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室内服务机器人产业链</w:t>
      </w:r>
      <w:r>
        <w:rPr>
          <w:rFonts w:hint="eastAsia"/>
        </w:rPr>
        <w:br/>
      </w:r>
      <w:r>
        <w:rPr>
          <w:rFonts w:hint="eastAsia"/>
        </w:rPr>
        <w:t>　　图 22： 室内服务机器人行业采购模式分析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室内服务机器人行业生产模式分析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室内服务机器人行业销售模式分析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中国室内服务机器人产能、产量、产能利用率及发展趋势（2021-2032）&amp;（台）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中国室内服务机器人产量、市场需求量及发展趋势（2021-2032）&amp;（台）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fb5b3d4d4901" w:history="1">
        <w:r>
          <w:rPr>
            <w:rStyle w:val="Hyperlink"/>
          </w:rPr>
          <w:t>2026-2032年中国室内服务机器人行业调研与发展前景预测报告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fb5b3d4d4901" w:history="1">
        <w:r>
          <w:rPr>
            <w:rStyle w:val="Hyperlink"/>
          </w:rPr>
          <w:t>https://www.20087.com/5/68/ShiNeiFuWuJiQiRenFaZhanQianJingFenXi.html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热点：酒店服务机器人、室内服务机器人是什么、机器人服务员、服务类机器人、服务机器人有哪些、服务机器人多少钱、拆除机器人、家用服务机器人的功能、宾馆机器人多少钱一台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95f14d0d40fa" w:history="1">
      <w:r>
        <w:rPr>
          <w:rStyle w:val="Hyperlink"/>
        </w:rPr>
        <w:t>2026-2032年中国室内服务机器人行业调研与发展前景预测报告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NeiFuWuJiQiRenFaZhanQianJingFenXi.html" TargetMode="External" Id="Rb97afb5b3d4d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NeiFuWuJiQiRenFaZhanQianJingFenXi.html" TargetMode="External" Id="Rd72695f14d0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2026-01-19T23:05:07Z</dcterms:created>
  <dcterms:modified xsi:type="dcterms:W3CDTF">2026-01-20T00:05:07Z</dcterms:modified>
  <dc:subject>2026-2032年中国室内服务机器人行业调研与发展前景预测报告</dc:subject>
  <dc:title>2026-2032年中国室内服务机器人行业调研与发展前景预测报告</dc:title>
  <cp:keywords>2026-2032年中国室内服务机器人行业调研与发展前景预测报告</cp:keywords>
  <dc:description>2026-2032年中国室内服务机器人行业调研与发展前景预测报告</dc:description>
</cp:coreProperties>
</file>