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4d98675a84d24" w:history="1">
              <w:r>
                <w:rPr>
                  <w:rStyle w:val="Hyperlink"/>
                </w:rPr>
                <w:t>2026-2032年中国工业增强现实行业研究与市场前景预测报告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4d98675a84d24" w:history="1">
              <w:r>
                <w:rPr>
                  <w:rStyle w:val="Hyperlink"/>
                </w:rPr>
                <w:t>2026-2032年中国工业增强现实行业研究与市场前景预测报告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4d98675a84d24" w:history="1">
                <w:r>
                  <w:rPr>
                    <w:rStyle w:val="Hyperlink"/>
                  </w:rPr>
                  <w:t>https://www.20087.com/5/58/GongYeZengQiangXianShiDeQianJing.html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工业增强现实（Industrial AR）当前已在设备维修、远程协作、装配指导与员工培训等场景实现初步落地，通过智能眼镜、平板或移动终端将数字信息叠加于物理工作环境，提升操作准确性与效率。主流解决方案整合SLAM定位、3D模型渲染、语音交互及IoT数据接入能力，支持工程师查看设备内部结构、接收实时参数或获取专家远程标注指引。在航空、汽车制造与能源领域，AR辅助作业已显著缩短停机时间与培训周期。技术生态方面，平台提供商（如PTC Vuforia、微软HoloLens）与行业ISV合作开发垂直应用，但硬件舒适度、网络延迟及内容制作门槛仍是规模化推广的瓶颈。企业普遍采取试点先行策略，聚焦高价值、高复杂度任务验证ROI。</w:t>
      </w:r>
      <w:r>
        <w:rPr>
          <w:rFonts w:hint="eastAsia"/>
        </w:rPr>
        <w:br/>
      </w:r>
      <w:r>
        <w:rPr>
          <w:rFonts w:hint="eastAsia"/>
        </w:rPr>
        <w:t>　　未来，工业增强现实将依托5G专网、空间计算与生成式AI实现质的飞跃。市场调研网指出，轻量化光学模组与全天候佩戴设计将提升工人接受度；端边云协同架构确保低时延、高可靠的信息叠加。生成式AI将自动解析设备手册、故障日志并生成AR操作指引，大幅降低内容创建成本。数字孪生与AR的深度融合将支持“所见即所得”的虚实交互，例如在真实设备上直接拖拽虚拟阀门进行仿真调试。在人机协作层面，AR界面将成为工业元宇宙的操作入口，连接物理产线与虚拟工作空间。长远看，工业增强现实将从辅助工具进化为新一代工业人机接口，重塑现场作业范式与技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4d98675a84d24" w:history="1">
        <w:r>
          <w:rPr>
            <w:rStyle w:val="Hyperlink"/>
          </w:rPr>
          <w:t>2026-2032年中国工业增强现实行业研究与市场前景预测报告</w:t>
        </w:r>
      </w:hyperlink>
      <w:r>
        <w:rPr>
          <w:rFonts w:hint="eastAsia"/>
        </w:rPr>
        <w:t>》依托国家统计局、相关行业协会及科研单位提供的权威数据，全面分析了工业增强现实行业发展环境、产业链结构、市场供需状况及价格变化，重点研究了工业增强现实行业内主要企业的经营现状。报告对工业增强现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工业增强现实市场概述</w:t>
      </w:r>
      <w:r>
        <w:rPr>
          <w:rFonts w:hint="eastAsia"/>
        </w:rPr>
        <w:br/>
      </w:r>
      <w:r>
        <w:rPr>
          <w:rFonts w:hint="eastAsia"/>
        </w:rPr>
        <w:t>　　1.1 工业增强现实市场概述</w:t>
      </w:r>
      <w:r>
        <w:rPr>
          <w:rFonts w:hint="eastAsia"/>
        </w:rPr>
        <w:br/>
      </w:r>
      <w:r>
        <w:rPr>
          <w:rFonts w:hint="eastAsia"/>
        </w:rPr>
        <w:t>　　1.2 不同产品类型工业增强现实分析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中国市场不同产品类型工业增强现实规模对比（2021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从不同应用，工业增强现实主要包括如下几个方面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中国市场不同应用工业增强现实规模对比（2021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航天与国防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能源和公用事业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中国工业增强现实市场规模现状及未来趋势（2021-2032）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中国市场主要企业工业增强现实规模及市场份额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中国市场主要厂商进入工业增强现实行业时间点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中国市场主要厂商工业增强现实产品类型及应用</w:t>
      </w:r>
      <w:r>
        <w:rPr>
          <w:rFonts w:hint="eastAsia"/>
        </w:rPr>
        <w:br/>
      </w:r>
      <w:r>
        <w:rPr>
          <w:rFonts w:hint="eastAsia"/>
        </w:rPr>
        <w:t>　　2.5 工业增强现实行业集中度、竞争程度分析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工业增强现实行业集中度分析：2025年中国市场Top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中国市场工业增强现实第一梯队、第二梯队和第三梯队厂商及市场份额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3.8.3 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中国不同产品类型工业增强现实规模及预测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中国不同产品类型工业增强现实规模及市场份额（2021-2026）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中国不同产品类型工业增强现实规模预测（2027-2032）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中国不同应用工业增强现实规模及市场份额（2021-2026）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中国不同应用工业增强现实规模预测（2027-2032）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工业增强现实行业发展机遇及主要驱动因素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工业增强现实行业发展面临的风险</w:t>
      </w:r>
      <w:r>
        <w:rPr>
          <w:rFonts w:hint="eastAsia"/>
        </w:rPr>
        <w:br/>
      </w:r>
      <w:r>
        <w:rPr>
          <w:rFonts w:hint="eastAsia"/>
        </w:rPr>
        <w:t>　　6.3 工业增强现实行业政策分析</w:t>
      </w:r>
      <w:r>
        <w:rPr>
          <w:rFonts w:hint="eastAsia"/>
        </w:rPr>
        <w:br/>
      </w:r>
      <w:r>
        <w:rPr>
          <w:rFonts w:hint="eastAsia"/>
        </w:rPr>
        <w:t>　　6.4 工业增强现实中国企业SWOT分析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工业增强现实行业产业链简介</w:t>
      </w:r>
      <w:r>
        <w:rPr>
          <w:rFonts w:hint="eastAsia"/>
        </w:rPr>
        <w:br/>
      </w:r>
      <w:r>
        <w:rPr>
          <w:rFonts w:hint="eastAsia"/>
        </w:rPr>
        <w:t>　　　　7.1.1 工业增强现实行业供应链分析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工业增强现实行业主要下游客户</w:t>
      </w:r>
      <w:r>
        <w:rPr>
          <w:rFonts w:hint="eastAsia"/>
        </w:rPr>
        <w:br/>
      </w:r>
      <w:r>
        <w:rPr>
          <w:rFonts w:hint="eastAsia"/>
        </w:rPr>
        <w:t>　　7.2 工业增强现实行业采购模式</w:t>
      </w:r>
      <w:r>
        <w:rPr>
          <w:rFonts w:hint="eastAsia"/>
        </w:rPr>
        <w:br/>
      </w:r>
      <w:r>
        <w:rPr>
          <w:rFonts w:hint="eastAsia"/>
        </w:rPr>
        <w:t>　　7.3 工业增强现实行业开发/生产模式</w:t>
      </w:r>
      <w:r>
        <w:rPr>
          <w:rFonts w:hint="eastAsia"/>
        </w:rPr>
        <w:br/>
      </w:r>
      <w:r>
        <w:rPr>
          <w:rFonts w:hint="eastAsia"/>
        </w:rPr>
        <w:t>　　7.4 工业增强现实行业销售模式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中国市场不同产品类型工业增强现实规模（万元）及增长率对比（2021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中国市场不同应用工业增强现实规模（万元）及增长率对比（2021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中国市场主要企业工业增强现实规模（万元）&amp;（2021-2026）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中国市场主要企业工业增强现实规模份额对比（2021-2026）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中国市场主要企业进入工业增强现实市场日期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中国市场主要厂商工业增强现实产品类型及应用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2025年中国市场工业增强现实主要厂商市场地位（第一梯队、第二梯队和第三梯队）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中国市场工业增强现实市场投资、并购等现状分析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43： 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重点企业（10）公司信息、总部、工业增强现实市场地位以及主要的竞争对手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工业增强现实产品及服务介绍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重点企业（10）在中国市场工业增强现实收入（万元）及毛利率（2021-2026）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中国不同产品类型工业增强现实规模列表（万元）&amp;（2021-2026）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中国不同产品类型工业增强现实规模市场份额列表（2021-2026）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中国不同产品类型工业增强现实规模（万元）预测（2027-2032）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中国不同产品类型工业增强现实规模市场份额预测（2027-2032）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中国不同应用工业增强现实规模列表（万元）&amp;（2021-2026）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中国不同应用工业增强现实规模市场份额列表（2021-2026）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中国不同应用工业增强现实规模（万元）预测（2027-2032）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中国不同应用工业增强现实规模市场份额预测（2027-2032）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工业增强现实行业发展机遇及主要驱动因素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工业增强现实行业发展面临的风险</w:t>
      </w:r>
      <w:r>
        <w:rPr>
          <w:rFonts w:hint="eastAsia"/>
        </w:rPr>
        <w:br/>
      </w:r>
      <w:r>
        <w:rPr>
          <w:rFonts w:hint="eastAsia"/>
        </w:rPr>
        <w:t>　　表 67： 工业增强现实行业政策分析</w:t>
      </w:r>
      <w:r>
        <w:rPr>
          <w:rFonts w:hint="eastAsia"/>
        </w:rPr>
        <w:br/>
      </w:r>
      <w:r>
        <w:rPr>
          <w:rFonts w:hint="eastAsia"/>
        </w:rPr>
        <w:t>　　表 68： 工业增强现实行业供应链分析</w:t>
      </w:r>
      <w:r>
        <w:rPr>
          <w:rFonts w:hint="eastAsia"/>
        </w:rPr>
        <w:br/>
      </w:r>
      <w:r>
        <w:rPr>
          <w:rFonts w:hint="eastAsia"/>
        </w:rPr>
        <w:t>　　表 69： 工业增强现实上游原材料和主要供应商情况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70： 工业增强现实行业主要下游客户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工业增强现实产品图片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中国不同产品类型工业增强现实市场份额2025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中国不同应用工业增强现实市场份额2025 VS 2032</w:t>
      </w:r>
      <w:r>
        <w:rPr>
          <w:rFonts w:hint="eastAsia"/>
        </w:rPr>
        <w:br/>
      </w:r>
      <w:r>
        <w:rPr>
          <w:rFonts w:hint="eastAsia"/>
        </w:rPr>
        <w:t>　　图 10： 航天与国防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能源和公用事业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中国工业增强现实市场规模增速预测：（2021-2032）&amp;（万元）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中国市场工业增强现实市场规模，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2025年中国市场前五大厂商工业增强现实市场份额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2025年中国市场工业增强现实第一梯队、第二梯队和第三梯队厂商及市场份额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中国不同产品类型工业增强现实市场份额2021 &amp; 2025</w:t>
      </w:r>
      <w:r>
        <w:rPr>
          <w:rFonts w:hint="eastAsia"/>
        </w:rPr>
        <w:br/>
      </w:r>
      <w:r>
        <w:rPr>
          <w:rFonts w:hint="eastAsia"/>
        </w:rPr>
        <w:t>　　图 21： 工业增强现实中国企业SWOT分析</w:t>
      </w:r>
      <w:r>
        <w:rPr>
          <w:rFonts w:hint="eastAsia"/>
        </w:rPr>
        <w:br/>
      </w:r>
      <w:r>
        <w:rPr>
          <w:rFonts w:hint="eastAsia"/>
        </w:rPr>
        <w:t>　　图 22： 工业增强现实产业链</w:t>
      </w:r>
      <w:r>
        <w:rPr>
          <w:rFonts w:hint="eastAsia"/>
        </w:rPr>
        <w:br/>
      </w:r>
      <w:r>
        <w:rPr>
          <w:rFonts w:hint="eastAsia"/>
        </w:rPr>
        <w:t>　　图 23： 工业增强现实行业采购模式</w:t>
      </w:r>
      <w:r>
        <w:rPr>
          <w:rFonts w:hint="eastAsia"/>
        </w:rPr>
        <w:br/>
      </w:r>
      <w:r>
        <w:rPr>
          <w:rFonts w:hint="eastAsia"/>
        </w:rPr>
        <w:t>　　图 24： 工业增强现实行业开发/生产模式分析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工业增强现实行业销售模式分析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4d98675a84d24" w:history="1">
        <w:r>
          <w:rPr>
            <w:rStyle w:val="Hyperlink"/>
          </w:rPr>
          <w:t>2026-2032年中国工业增强现实行业研究与市场前景预测报告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4d98675a84d24" w:history="1">
        <w:r>
          <w:rPr>
            <w:rStyle w:val="Hyperlink"/>
          </w:rPr>
          <w:t>https://www.20087.com/5/58/GongYeZengQiangXianShiDeQianJing.html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热点：工业是强国之基、实现工业增加值是什么意思、新型工业化、增强现实产业、工业化时代、工业发展提质增效、大力发展工业经济、工业实力和竞争力进一步增强什么享誉全球、大力推动新型工业化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b9357c0b142fe" w:history="1">
      <w:r>
        <w:rPr>
          <w:rStyle w:val="Hyperlink"/>
        </w:rPr>
        <w:t>2026-2032年中国工业增强现实行业研究与市场前景预测报告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ongYeZengQiangXianShiDeQianJing.html" TargetMode="External" Id="R8df4d98675a8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ongYeZengQiangXianShiDeQianJing.html" TargetMode="External" Id="Rb26b9357c0b1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2026-02-05T05:45:04Z</dcterms:created>
  <dcterms:modified xsi:type="dcterms:W3CDTF">2026-02-05T06:45:04Z</dcterms:modified>
  <dc:subject>2026-2032年中国工业增强现实行业研究与市场前景预测报告</dc:subject>
  <dc:title>2026-2032年中国工业增强现实行业研究与市场前景预测报告</dc:title>
  <cp:keywords>2026-2032年中国工业增强现实行业研究与市场前景预测报告</cp:keywords>
  <dc:description>2026-2032年中国工业增强现实行业研究与市场前景预测报告</dc:description>
</cp:coreProperties>
</file>