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f6700e8874237" w:history="1">
              <w:r>
                <w:rPr>
                  <w:rStyle w:val="Hyperlink"/>
                </w:rPr>
                <w:t>中国指纹模块市场调研与发展趋势预测报告（2025年）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f6700e8874237" w:history="1">
              <w:r>
                <w:rPr>
                  <w:rStyle w:val="Hyperlink"/>
                </w:rPr>
                <w:t>中国指纹模块市场调研与发展趋势预测报告（2025年）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f6700e8874237" w:history="1">
                <w:r>
                  <w:rPr>
                    <w:rStyle w:val="Hyperlink"/>
                  </w:rPr>
                  <w:t>https://www.20087.com/5/18/ZhiWenMoKuaiShiChangXingQingFenX.html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模块是生物识别技术的重要组成部分，近年来随着智能手机、笔记本电脑以及安全门禁系统的广泛应用，其市场渗透率显著提升。技术上，从最初的光学识别到现在的电容式、超声波以及光学屏下识别，指纹模块的准确性和便捷性大大增强，同时也更加注重用户隐私和数据安全。随着5G和物联网技术的发展，指纹模块的应用场景正不断拓展，包括智能穿戴设备、汽车启动系统等。</w:t>
      </w:r>
      <w:r>
        <w:rPr>
          <w:rFonts w:hint="eastAsia"/>
        </w:rPr>
        <w:br/>
      </w:r>
      <w:r>
        <w:rPr>
          <w:rFonts w:hint="eastAsia"/>
        </w:rPr>
        <w:t>　　未来，指纹模块将朝着更高精度、更广应用和更强安全的方向发展。技术上，3D指纹识别技术将逐步成熟，提高识别精度和防伪能力；同时，多模态生物识别的融合，如指纹+面部识别，将提供更丰富的身份验证选项。在应用领域，随着智能家居和智慧城市概念的深化，指纹模块将深入更多日常场景，如智能锁、智能医疗设备等。安全性和隐私保护将成为设计和应用中的核心考量，推动行业标准和规范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f6700e8874237" w:history="1">
        <w:r>
          <w:rPr>
            <w:rStyle w:val="Hyperlink"/>
          </w:rPr>
          <w:t>中国指纹模块市场调研与发展趋势预测报告（2025年）</w:t>
        </w:r>
      </w:hyperlink>
      <w:r>
        <w:rPr>
          <w:rFonts w:hint="eastAsia"/>
        </w:rPr>
        <w:t>》通过详实的数据分析，全面解析了指纹模块行业的市场规模、需求动态及价格趋势，深入探讨了指纹模块产业链上下游的协同关系与竞争格局变化。报告对指纹模块细分市场进行精准划分，结合重点企业研究，揭示了品牌影响力与市场集中度的现状，为行业参与者提供了清晰的竞争态势洞察。同时，报告结合宏观经济环境、技术发展路径及消费者需求演变，科学预测了指纹模块行业的未来发展方向，并针对潜在风险提出了切实可行的应对策略。报告为指纹模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指纹模块行业国内外发展概述</w:t>
      </w:r>
      <w:r>
        <w:rPr>
          <w:rFonts w:hint="eastAsia"/>
        </w:rPr>
        <w:br/>
      </w:r>
      <w:r>
        <w:rPr>
          <w:rFonts w:hint="eastAsia"/>
        </w:rPr>
        <w:t>　　一、国际指纹模块行业发展总体概况</w:t>
      </w:r>
      <w:r>
        <w:rPr>
          <w:rFonts w:hint="eastAsia"/>
        </w:rPr>
        <w:br/>
      </w:r>
      <w:r>
        <w:rPr>
          <w:rFonts w:hint="eastAsia"/>
        </w:rPr>
        <w:t>　　1.2020 -2025年全球指纹模块行业发展概况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3.全球指纹模块行业发展趋势</w:t>
      </w:r>
      <w:r>
        <w:rPr>
          <w:rFonts w:hint="eastAsia"/>
        </w:rPr>
        <w:br/>
      </w:r>
      <w:r>
        <w:rPr>
          <w:rFonts w:hint="eastAsia"/>
        </w:rPr>
        <w:t>　　二、中国指纹模块行业发展概况</w:t>
      </w:r>
      <w:r>
        <w:rPr>
          <w:rFonts w:hint="eastAsia"/>
        </w:rPr>
        <w:br/>
      </w:r>
      <w:r>
        <w:rPr>
          <w:rFonts w:hint="eastAsia"/>
        </w:rPr>
        <w:t>　　1.2020 -2025年中国指纹模块行业发展概况</w:t>
      </w:r>
      <w:r>
        <w:rPr>
          <w:rFonts w:hint="eastAsia"/>
        </w:rPr>
        <w:br/>
      </w:r>
      <w:r>
        <w:rPr>
          <w:rFonts w:hint="eastAsia"/>
        </w:rPr>
        <w:t>　　2.中国指纹模块行业发展中存在的问题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2025年中国指纹模块行业发展环境分析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四、指纹模块行业政策环境</w:t>
      </w:r>
      <w:r>
        <w:rPr>
          <w:rFonts w:hint="eastAsia"/>
        </w:rPr>
        <w:br/>
      </w:r>
      <w:r>
        <w:rPr>
          <w:rFonts w:hint="eastAsia"/>
        </w:rPr>
        <w:t>　　五、指纹模块行业技术环境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六、国内外经济形势对指纹模块行业发展环境的影响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指纹模块行业市场分析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1.2020 -2025年指纹模块行业市场规模及增速</w:t>
      </w:r>
      <w:r>
        <w:rPr>
          <w:rFonts w:hint="eastAsia"/>
        </w:rPr>
        <w:br/>
      </w:r>
      <w:r>
        <w:rPr>
          <w:rFonts w:hint="eastAsia"/>
        </w:rPr>
        <w:t>　　2.指纹模块行业市场饱和度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3.国内外经济形势对指纹模块行业市场规模的影响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4.2025 -2031年指纹模块行业市场规模及增速预测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1.指纹模块行业所处生命周期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2.技术变革与行业革新对指纹模块行业的影响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指纹模块行业生产分析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1.2020 -2025年指纹模块行业生产总量及增速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2.2020 -2025年指纹模块行业产能及增速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3.国内外经济形势对指纹模块行业生产的影响</w:t>
      </w:r>
      <w:r>
        <w:rPr>
          <w:rFonts w:hint="eastAsia"/>
        </w:rPr>
        <w:br/>
      </w:r>
      <w:r>
        <w:rPr>
          <w:rFonts w:hint="eastAsia"/>
        </w:rPr>
        <w:t>　　4.2025 -2031年指纹模块行业生产总量及增速预测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1.指纹模块行业供需平衡现状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2.国内外经济形势对指纹模块行业供需平衡的影响</w:t>
      </w:r>
      <w:r>
        <w:rPr>
          <w:rFonts w:hint="eastAsia"/>
        </w:rPr>
        <w:br/>
      </w:r>
      <w:r>
        <w:rPr>
          <w:rFonts w:hint="eastAsia"/>
        </w:rPr>
        <w:t>　　3.指纹模块行业供需平衡趋势预测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指纹模块行业竞争分析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四、指纹模块行业竞争关键因素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指纹模块行业产品价格分析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五、国内外经济形势对指纹模块行业产品价格的影响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指纹模块行业用户分析</w:t>
      </w:r>
      <w:r>
        <w:rPr>
          <w:rFonts w:hint="eastAsia"/>
        </w:rPr>
        <w:br/>
      </w:r>
      <w:r>
        <w:rPr>
          <w:rFonts w:hint="eastAsia"/>
        </w:rPr>
        <w:t>　　一、指纹模块行业用户认知程度</w:t>
      </w:r>
      <w:r>
        <w:rPr>
          <w:rFonts w:hint="eastAsia"/>
        </w:rPr>
        <w:br/>
      </w:r>
      <w:r>
        <w:rPr>
          <w:rFonts w:hint="eastAsia"/>
        </w:rPr>
        <w:t>　　二、指纹模块行业用户关注因素</w:t>
      </w:r>
      <w:r>
        <w:rPr>
          <w:rFonts w:hint="eastAsia"/>
        </w:rPr>
        <w:br/>
      </w:r>
      <w:r>
        <w:rPr>
          <w:rFonts w:hint="eastAsia"/>
        </w:rPr>
        <w:t>　　1.功能</w:t>
      </w:r>
      <w:r>
        <w:rPr>
          <w:rFonts w:hint="eastAsia"/>
        </w:rPr>
        <w:br/>
      </w:r>
      <w:r>
        <w:rPr>
          <w:rFonts w:hint="eastAsia"/>
        </w:rPr>
        <w:t>　　2.质量</w:t>
      </w:r>
      <w:r>
        <w:rPr>
          <w:rFonts w:hint="eastAsia"/>
        </w:rPr>
        <w:br/>
      </w:r>
      <w:r>
        <w:rPr>
          <w:rFonts w:hint="eastAsia"/>
        </w:rPr>
        <w:t>　　3.价格</w:t>
      </w:r>
      <w:r>
        <w:rPr>
          <w:rFonts w:hint="eastAsia"/>
        </w:rPr>
        <w:br/>
      </w:r>
      <w:r>
        <w:rPr>
          <w:rFonts w:hint="eastAsia"/>
        </w:rPr>
        <w:t>　　4.外观</w:t>
      </w:r>
      <w:r>
        <w:rPr>
          <w:rFonts w:hint="eastAsia"/>
        </w:rPr>
        <w:br/>
      </w:r>
      <w:r>
        <w:rPr>
          <w:rFonts w:hint="eastAsia"/>
        </w:rPr>
        <w:t>　　5.服务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指纹模块下游行业分析</w:t>
      </w:r>
      <w:r>
        <w:rPr>
          <w:rFonts w:hint="eastAsia"/>
        </w:rPr>
        <w:br/>
      </w:r>
      <w:r>
        <w:rPr>
          <w:rFonts w:hint="eastAsia"/>
        </w:rPr>
        <w:t>　　一、指纹模块下游行业增长情况</w:t>
      </w:r>
      <w:r>
        <w:rPr>
          <w:rFonts w:hint="eastAsia"/>
        </w:rPr>
        <w:br/>
      </w:r>
      <w:r>
        <w:rPr>
          <w:rFonts w:hint="eastAsia"/>
        </w:rPr>
        <w:t>　　二、指纹模块下游行业区域分布情况</w:t>
      </w:r>
      <w:r>
        <w:rPr>
          <w:rFonts w:hint="eastAsia"/>
        </w:rPr>
        <w:br/>
      </w:r>
      <w:r>
        <w:rPr>
          <w:rFonts w:hint="eastAsia"/>
        </w:rPr>
        <w:t>　　三、指纹模块下游行业发展预测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四、国内外经济形势对指纹模块下游行业的影响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指纹模块行业渠道分析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一、2020-2025年指纹模块行业销售毛利率</w:t>
      </w:r>
      <w:r>
        <w:rPr>
          <w:rFonts w:hint="eastAsia"/>
        </w:rPr>
        <w:br/>
      </w:r>
      <w:r>
        <w:rPr>
          <w:rFonts w:hint="eastAsia"/>
        </w:rPr>
        <w:t>　　二、2020-2025年指纹模块行业销售利润率</w:t>
      </w:r>
      <w:r>
        <w:rPr>
          <w:rFonts w:hint="eastAsia"/>
        </w:rPr>
        <w:br/>
      </w:r>
      <w:r>
        <w:rPr>
          <w:rFonts w:hint="eastAsia"/>
        </w:rPr>
        <w:t>　　三、2020-2025年指纹模块行业总资产利润率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四、2020-2025年指纹模块行业净资产利润率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五、2020-2025年指纹模块行业产值利税率</w:t>
      </w:r>
      <w:r>
        <w:rPr>
          <w:rFonts w:hint="eastAsia"/>
        </w:rPr>
        <w:br/>
      </w:r>
      <w:r>
        <w:rPr>
          <w:rFonts w:hint="eastAsia"/>
        </w:rPr>
        <w:t>　　六、2025-2031年指纹模块行业盈利能力预测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一、2020-2025年指纹模块行业销售收入增长分析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二、2020-2025年指纹模块行业总资产增长分析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三、2020-2025年指纹模块行业固定资产增长分析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四、2020-2025年指纹模块行业净资产增长分析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五、2020-2025年指纹模块行业利润增长分析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六、2025-2031年指纹模块行业增长预测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一、2020-2025年指纹模块行业资产负债率分析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二、2020-2025年指纹模块行业速动比率分析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三、2020-2025年指纹模块行业流动比率分析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四、2020-2025年指纹模块行业利息保障倍数分析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五、2025-2031年指纹模块行业偿债能力预测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一、2020-2025年指纹模块行业总资产周转率分析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二、2020-2025年指纹模块行业净资产周转率分析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三、2020-2025年指纹模块行业应收账款周转率分析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四、2020-2025年指纹模块行业存货周转率分析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五、2025-2031年指纹模块行业营运能力预测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指纹模块行业重点企业分析（5家企业）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区域市场分析</w:t>
      </w:r>
      <w:r>
        <w:rPr>
          <w:rFonts w:hint="eastAsia"/>
        </w:rPr>
        <w:br/>
      </w:r>
      <w:r>
        <w:rPr>
          <w:rFonts w:hint="eastAsia"/>
        </w:rPr>
        <w:t>　　一、各区域指纹模块行业发展现状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二、各区域指纹模块行业发展特征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三、各区域指纹模块行业发展趋势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四、重点省市指纹模块行业发展状况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指纹模块行业进出口现状与趋势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2.指纹模块行业海外市场分布情况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4.国内外经济形势对指纹模块行业出口的影响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2.指纹模块行业进口产品主要品牌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3.国内外经济形势对指纹模块行业进口的影响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指纹模块行业风险分析</w:t>
      </w:r>
      <w:r>
        <w:rPr>
          <w:rFonts w:hint="eastAsia"/>
        </w:rPr>
        <w:br/>
      </w:r>
      <w:r>
        <w:rPr>
          <w:rFonts w:hint="eastAsia"/>
        </w:rPr>
        <w:t>　　一、指纹模块行业环境风险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二、指纹模块行业产业链上下游风险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三、指纹模块行业政策风险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四、指纹模块行业市场风险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五、指纹模块行业其他风险分析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(中智林)有关建议</w:t>
      </w:r>
      <w:r>
        <w:rPr>
          <w:rFonts w:hint="eastAsia"/>
        </w:rPr>
        <w:br/>
      </w:r>
      <w:r>
        <w:rPr>
          <w:rFonts w:hint="eastAsia"/>
        </w:rPr>
        <w:t>　　一、指纹模块行业发展前景预测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二、指纹模块企业营销策略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三、指纹模块企业投资策略</w:t>
      </w:r>
      <w:r>
        <w:rPr>
          <w:rFonts w:hint="eastAsia"/>
        </w:rPr>
        <w:br/>
      </w:r>
      <w:r>
        <w:rPr>
          <w:rFonts w:hint="eastAsia"/>
        </w:rPr>
        <w:t>　　1.子行业投资策略</w:t>
      </w:r>
      <w:r>
        <w:rPr>
          <w:rFonts w:hint="eastAsia"/>
        </w:rPr>
        <w:br/>
      </w:r>
      <w:r>
        <w:rPr>
          <w:rFonts w:hint="eastAsia"/>
        </w:rPr>
        <w:t>　　2.区域投资策略</w:t>
      </w:r>
      <w:r>
        <w:rPr>
          <w:rFonts w:hint="eastAsia"/>
        </w:rPr>
        <w:br/>
      </w:r>
      <w:r>
        <w:rPr>
          <w:rFonts w:hint="eastAsia"/>
        </w:rPr>
        <w:t>　　3.产业链投资策略</w:t>
      </w:r>
      <w:r>
        <w:rPr>
          <w:rFonts w:hint="eastAsia"/>
        </w:rPr>
        <w:br/>
      </w:r>
      <w:r>
        <w:rPr>
          <w:rFonts w:hint="eastAsia"/>
        </w:rPr>
        <w:t>　　四、指纹模块企业应对当前经济形势策略建议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f6700e8874237" w:history="1">
        <w:r>
          <w:rPr>
            <w:rStyle w:val="Hyperlink"/>
          </w:rPr>
          <w:t>中国指纹模块市场调研与发展趋势预测报告（2025年）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f6700e8874237" w:history="1">
        <w:r>
          <w:rPr>
            <w:rStyle w:val="Hyperlink"/>
          </w:rPr>
          <w:t>https://www.20087.com/5/18/ZhiWenMoKuaiShiChangXingQingFenX.html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热点：指纹模块坏了怎么办、指纹模块损坏怎么办、magisk 指纹支付模块、手机指纹模块、小米6指纹模块消失、MG200指纹模块、指纹模组、指纹模块多少钱、指纹模块多少钱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0f4b3bf594fee" w:history="1">
      <w:r>
        <w:rPr>
          <w:rStyle w:val="Hyperlink"/>
        </w:rPr>
        <w:t>中国指纹模块市场调研与发展趋势预测报告（2025年）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iWenMoKuaiShiChangXingQingFenX.html" TargetMode="External" Id="R4acf6700e887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iWenMoKuaiShiChangXingQingFenX.html" TargetMode="External" Id="R73a0f4b3bf59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2025-05-26T05:22:00Z</dcterms:created>
  <dcterms:modified xsi:type="dcterms:W3CDTF">2025-05-26T06:22:00Z</dcterms:modified>
  <dc:subject>中国指纹模块市场调研与发展趋势预测报告（2025年）</dc:subject>
  <dc:title>中国指纹模块市场调研与发展趋势预测报告（2025年）</dc:title>
  <cp:keywords>中国指纹模块市场调研与发展趋势预测报告（2025年）</cp:keywords>
  <dc:description>中国指纹模块市场调研与发展趋势预测报告（2025年）</dc:description>
</cp:coreProperties>
</file>