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2b41674754059" w:history="1">
              <w:r>
                <w:rPr>
                  <w:rStyle w:val="Hyperlink"/>
                </w:rPr>
                <w:t>2025-2031年数控等离子切割机行业调研与市场前景预测报告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2b41674754059" w:history="1">
              <w:r>
                <w:rPr>
                  <w:rStyle w:val="Hyperlink"/>
                </w:rPr>
                <w:t>2025-2031年数控等离子切割机行业调研与市场前景预测报告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2b41674754059" w:history="1">
                <w:r>
                  <w:rPr>
                    <w:rStyle w:val="Hyperlink"/>
                  </w:rPr>
                  <w:t>https://www.20087.com/5/A8/ShuKongDengLiZiQieGeJiDiaoYan.html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等离子切割机利用高温高速的等离子弧作为热源，配合计算机控制的机械运动系统，实现对金属材料的高效、高精度切割。它广泛应用于钢铁、造船、汽车制造等行业。目前，随着制造业对生产效率和加工质量要求的提高，数控等离子切割机正向高功率、高精度、多功能集成方向发展，如精细等离子切割技术的应用，大幅提高了切割面质量和切割速度。同时，自动化和智能化技术的融入，如自动上下料、智能路径规划，降低了人工干预，提升了生产效率。</w:t>
      </w:r>
      <w:r>
        <w:rPr>
          <w:rFonts w:hint="eastAsia"/>
        </w:rPr>
        <w:br/>
      </w:r>
      <w:r>
        <w:rPr>
          <w:rFonts w:hint="eastAsia"/>
        </w:rPr>
        <w:t>　　数控等离子切割机的未来发展趋势将集中在技术融合、定制化服务和远程运维。随着激光切割技术的进步，混合切割技术（等离子与激光的结合）可能会成为高端市场的热点，以应对更复杂材料和更高精度的需求。个性化定制服务，即根据客户需求快速调整切割参数和工艺流程，将是提升市场竞争力的重要手段。此外，基于工业互联网的远程监控和故障预测系统，将实现设备的预防性维护，减少停机时间，保障生产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2b41674754059" w:history="1">
        <w:r>
          <w:rPr>
            <w:rStyle w:val="Hyperlink"/>
          </w:rPr>
          <w:t>2025-2031年数控等离子切割机行业调研与市场前景预测报告</w:t>
        </w:r>
      </w:hyperlink>
      <w:r>
        <w:rPr>
          <w:rFonts w:hint="eastAsia"/>
        </w:rPr>
        <w:t>》基于国家统计局、相关行业协会等的详实数据，结合市场调研资料，对数控等离子切割机行业进行系统分析。报告从数控等离子切割机市场规模、技术路线、竞争格局等维度，客观呈现数控等离子切割机行业发展现状，评估主要企业的市场表现。通过对数控等离子切割机产业链各环节的梳理，分析行业面临的机遇与风险，并对数控等离子切割机未来发展趋势做出合理预测。报告为数控等离子切割机企业战略调整、投资决策和银行信贷评估提供了专业参考，有助于把握数控等离子切割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数控等离子切割机行业概述</w:t>
      </w:r>
      <w:r>
        <w:rPr>
          <w:rFonts w:hint="eastAsia"/>
        </w:rPr>
        <w:br/>
      </w:r>
      <w:r>
        <w:rPr>
          <w:rFonts w:hint="eastAsia"/>
        </w:rPr>
        <w:t>　　第一节 数控等离子切割机行业界定</w:t>
      </w:r>
      <w:r>
        <w:rPr>
          <w:rFonts w:hint="eastAsia"/>
        </w:rPr>
        <w:br/>
      </w:r>
      <w:r>
        <w:rPr>
          <w:rFonts w:hint="eastAsia"/>
        </w:rPr>
        <w:t>　　第二节 数控等离子切割机行业发展历程</w:t>
      </w:r>
      <w:r>
        <w:rPr>
          <w:rFonts w:hint="eastAsia"/>
        </w:rPr>
        <w:br/>
      </w:r>
      <w:r>
        <w:rPr>
          <w:rFonts w:hint="eastAsia"/>
        </w:rPr>
        <w:t>　　第三节 数控等离子切割机产业链分析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二、数控等离子切割机产业链模型分析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2024-2025年中国数控等离子切割机行业发展环境分析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数控等离子切割机行业经济环境分析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数控等离子切割机行业政策环境分析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一、数控等离子切割机行业相关政策</w:t>
      </w:r>
      <w:r>
        <w:rPr>
          <w:rFonts w:hint="eastAsia"/>
        </w:rPr>
        <w:br/>
      </w:r>
      <w:r>
        <w:rPr>
          <w:rFonts w:hint="eastAsia"/>
        </w:rPr>
        <w:t>　　　　二、数控等离子切割机行业相关标准</w:t>
      </w:r>
      <w:r>
        <w:rPr>
          <w:rFonts w:hint="eastAsia"/>
        </w:rPr>
        <w:br/>
      </w:r>
      <w:r>
        <w:rPr>
          <w:rFonts w:hint="eastAsia"/>
        </w:rPr>
        <w:t>　　第三节 数控等离子切割机行业技术环境分析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2024-2025年中国数控等离子切割机行业发展概况</w:t>
      </w:r>
      <w:r>
        <w:rPr>
          <w:rFonts w:hint="eastAsia"/>
        </w:rPr>
        <w:br/>
      </w:r>
      <w:r>
        <w:rPr>
          <w:rFonts w:hint="eastAsia"/>
        </w:rPr>
        <w:t>　　第一节 数控等离子切割机行业发展态势分析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数控等离子切割机行业发展特点分析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数控等离子切割机行业市场供需分析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中国数控等离子切割机行业供给与需求情况分析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2019-2024年中国数控等离子切割机行业总体规模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中国数控等离子切割机行业盈利情况分析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中国数控等离子切割机行业产量情况分析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一、2019-2024年中国数控等离子切割机行业产量统计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二、2024年中国数控等离子切割机行业产量特点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三、2025-2031年中国数控等离子切割机行业产量预测</w:t>
      </w:r>
      <w:r>
        <w:rPr>
          <w:rFonts w:hint="eastAsia"/>
        </w:rPr>
        <w:br/>
      </w:r>
      <w:r>
        <w:rPr>
          <w:rFonts w:hint="eastAsia"/>
        </w:rPr>
        <w:t>　　第四节 中国数控等离子切割机行业需求概况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一、2019-2024年中国数控等离子切割机行业需求情况分析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二、2025年中国数控等离子切割机行业市场需求特点分析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三、2025-2031年中国数控等离子切割机市场需求预测</w:t>
      </w:r>
      <w:r>
        <w:rPr>
          <w:rFonts w:hint="eastAsia"/>
        </w:rPr>
        <w:br/>
      </w:r>
      <w:r>
        <w:rPr>
          <w:rFonts w:hint="eastAsia"/>
        </w:rPr>
        <w:t>　　第五节 数控等离子切割机产业供需平衡状况分析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中国数控等离子切割机行业进出口情况分析预测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中国数控等离子切割机行业进口情况分析预测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一、2019-2024年中国数控等离子切割机行业进口情况分析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二、2024-2025年中国数控等离子切割机行业进口特点分析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三、2025-2031年中国数控等离子切割机行业进口情况预测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中国数控等离子切割机行业出口情况分析预测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一、2019-2024年中国数控等离子切割机行业出口情况分析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二、2024-2025年中国数控等离子切割机行业出口特点分析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二、2025-2031年中国数控等离子切割机行业出口情况预测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影响中国数控等离子切割机行业进出口因素分析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2019-2024年中国数控等离子切割机行业重点地区调研分析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一、中国数控等离子切割机行业重点区域市场结构调研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二、**地区数控等离子切割机行业调研分析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三、**地区数控等离子切割机行业调研分析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四、**地区数控等离子切割机行业调研分析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五、**地区数控等离子切割机行业调研分析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六、**地区数控等离子切割机行业调研分析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数控等离子切割机行业集中度分析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一、数控等离子切割机市场集中度分析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二、数控等离子切割机企业集中度分析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三、数控等离子切割机区域集中度分析</w:t>
      </w:r>
      <w:r>
        <w:rPr>
          <w:rFonts w:hint="eastAsia"/>
        </w:rPr>
        <w:br/>
      </w:r>
      <w:r>
        <w:rPr>
          <w:rFonts w:hint="eastAsia"/>
        </w:rPr>
        <w:t>　　第二节 数控等离子切割机行业竞争格局分析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一、2024-2025年数控等离子切割机行业竞争分析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二、2024-2025年中外数控等离子切割机产品竞争分析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三、2019-2024年中国数控等离子切割机市场竞争分析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四、2025-2031年国内主要数控等离子切割机企业动向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数控等离子切割机行业重点企业发展调研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数控等离子切割机行业发展前景与市场趋势分析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我国数控等离子切割机行业前景与机遇分析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一、我国数控等离子切割机行业发展前景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二、我国数控等离子切割机发展机遇分析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三、2024-2025年数控等离子切割机的发展机遇分析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四、经济危机对数控等离子切割机行业的影响分析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2025-2031年中国数控等离子切割机市场趋势分析</w:t>
      </w:r>
      <w:r>
        <w:rPr>
          <w:rFonts w:hint="eastAsia"/>
        </w:rPr>
        <w:br/>
      </w:r>
      <w:r>
        <w:rPr>
          <w:rFonts w:hint="eastAsia"/>
        </w:rPr>
        <w:t>　　　　一、数控等离子切割机市场趋势总结</w:t>
      </w:r>
      <w:r>
        <w:rPr>
          <w:rFonts w:hint="eastAsia"/>
        </w:rPr>
        <w:br/>
      </w:r>
      <w:r>
        <w:rPr>
          <w:rFonts w:hint="eastAsia"/>
        </w:rPr>
        <w:t>　　　　二、数控等离子切割机发展趋势分析</w:t>
      </w:r>
      <w:r>
        <w:rPr>
          <w:rFonts w:hint="eastAsia"/>
        </w:rPr>
        <w:br/>
      </w:r>
      <w:r>
        <w:rPr>
          <w:rFonts w:hint="eastAsia"/>
        </w:rPr>
        <w:t>　　　　三、数控等离子切割机市场发展空间</w:t>
      </w:r>
      <w:r>
        <w:rPr>
          <w:rFonts w:hint="eastAsia"/>
        </w:rPr>
        <w:br/>
      </w:r>
      <w:r>
        <w:rPr>
          <w:rFonts w:hint="eastAsia"/>
        </w:rPr>
        <w:t>　　　　四、数控等离子切割机产业政策趋向</w:t>
      </w:r>
      <w:r>
        <w:rPr>
          <w:rFonts w:hint="eastAsia"/>
        </w:rPr>
        <w:br/>
      </w:r>
      <w:r>
        <w:rPr>
          <w:rFonts w:hint="eastAsia"/>
        </w:rPr>
        <w:t>　　　　五、数控等离子切割机技术革新趋势</w:t>
      </w:r>
      <w:r>
        <w:rPr>
          <w:rFonts w:hint="eastAsia"/>
        </w:rPr>
        <w:br/>
      </w:r>
      <w:r>
        <w:rPr>
          <w:rFonts w:hint="eastAsia"/>
        </w:rPr>
        <w:t>　　　　六、数控等离子切割机价格走势分析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七、国际环境对数控等离子切割机行业的影响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数控等离子切割机行业发展因素与投资风险分析预测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2025年影响数控等离子切割机行业发展主要因素分析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一、影响数控等离子切割机行业发展的不利因素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二、影响数控等离子切割机行业发展的稳定因素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三、影响数控等离子切割机行业发展的有利因素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四、我国数控等离子切割机行业发展面临的机遇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五、我国数控等离子切割机行业发展面临的挑战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数控等离子切割机行业投资风险分析预测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一、2025-2031年数控等离子切割机行业市场风险分析预测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二、2025-2031年数控等离子切割机行业政策风险分析预测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三、2025-2031年数控等离子切割机行业技术风险分析预测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四、2025-2031年数控等离子切割机行业竞争风险分析预测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五、2025-2031年数控等离子切割机行业管理风险分析预测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六、2025-2031年数控等离子切割机行业其他风险分析预测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2025-2031年数控等离子切割机行业盈利模式与投资策略探讨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国外数控等离子切割机行业投资现状及经营模式分析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一、境外数控等离子切割机行业成长情况调查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我国数控等离子切割机行业商业模式探讨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我国数控等离子切割机行业投资国际化发展战略分析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我国数控等离子切割机行业投资策略分析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数控等离子切割机行业最优投资路径设计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数控等离子切割机市场预测及项目投资建议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中国数控等离子切割机行业生产、营销企业投资运作模式分析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数控等离子切割机行业外销与内销优势分析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2025-2031年中国数控等离子切割机行业市场规模及增长趋势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2025-2031年中国数控等离子切割机行业投资规模预测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2025-2031年数控等离子切割机行业市场盈利预测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中:智:林:－数控等离子切割机行业项目投资建议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一、数控等离子切割机技术应用注意事项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二、数控等离子切割机项目投资注意事项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三、数控等离子切割机生产开发注意事项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四、数控等离子切割机销售注意事项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2019-2024年中国数控等离子切割机行业产能及增长趋势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2025-2031年中国数控等离子切割机行业产能预测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2019-2024年中国数控等离子切割机行业产量及增长趋势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2025-2031年中国数控等离子切割机行业产量预测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2019-2024年中国数控等离子切割机行业市场需求及增长情况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2025-2031年中国数控等离子切割机行业市场需求预测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2019-2024年中国数控等离子切割机行业利润及增长情况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2019-2024年中国数控等离子切割机行业进口量及增速统计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2019-2024年中国数控等离子切割机行业出口量及增速统计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数控等离子切割机重点企业经营情况分析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2025年数控等离子切割机行业壁垒</w:t>
      </w:r>
      <w:r>
        <w:rPr>
          <w:rFonts w:hint="eastAsia"/>
        </w:rPr>
        <w:br/>
      </w:r>
      <w:r>
        <w:rPr>
          <w:rFonts w:hint="eastAsia"/>
        </w:rPr>
        <w:t>　　图表 2025年数控等离子切割机市场前景分析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2025-2031年中国数控等离子切割机市场需求预测</w:t>
      </w:r>
      <w:r>
        <w:rPr>
          <w:rFonts w:hint="eastAsia"/>
        </w:rPr>
        <w:br/>
      </w:r>
      <w:r>
        <w:rPr>
          <w:rFonts w:hint="eastAsia"/>
        </w:rPr>
        <w:t>　　图表 2025年数控等离子切割机发展趋势预测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2b41674754059" w:history="1">
        <w:r>
          <w:rPr>
            <w:rStyle w:val="Hyperlink"/>
          </w:rPr>
          <w:t>2025-2031年数控等离子切割机行业调研与市场前景预测报告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2b41674754059" w:history="1">
        <w:r>
          <w:rPr>
            <w:rStyle w:val="Hyperlink"/>
          </w:rPr>
          <w:t>https://www.20087.com/5/A8/ShuKongDengLiZiQieGeJiDiaoYan.html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快激光切割机官网、数控等离子切割机技术参数、激光切割机3000w能割多厚啊、数控等离子切割机故障大全、落锤冲击试验机、数控等离子切割机操作教程、等离子表面处理机、数控等离子切割机不起弧怎么办、国产十大冷焊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b6bb0206f4ff2" w:history="1">
      <w:r>
        <w:rPr>
          <w:rStyle w:val="Hyperlink"/>
        </w:rPr>
        <w:t>2025-2031年数控等离子切割机行业调研与市场前景预测报告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ShuKongDengLiZiQieGeJiDiaoYan.html" TargetMode="External" Id="R1672b4167475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ShuKongDengLiZiQieGeJiDiaoYan.html" TargetMode="External" Id="R912b6bb0206f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2024-10-24T04:12:00Z</dcterms:created>
  <dcterms:modified xsi:type="dcterms:W3CDTF">2024-10-24T05:12:00Z</dcterms:modified>
  <dc:subject>2025-2031年数控等离子切割机行业调研与市场前景预测报告</dc:subject>
  <dc:title>2025-2031年数控等离子切割机行业调研与市场前景预测报告</dc:title>
  <cp:keywords>2025-2031年数控等离子切割机行业调研与市场前景预测报告</cp:keywords>
  <dc:description>2025-2031年数控等离子切割机行业调研与市场前景预测报告</dc:description>
</cp:coreProperties>
</file>