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1d16cb8943dd" w:history="1">
              <w:r>
                <w:rPr>
                  <w:rStyle w:val="Hyperlink"/>
                </w:rPr>
                <w:t>全球与中国机器人力传感器行业发展调研及前景趋势报告（2025-2031年）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1d16cb8943dd" w:history="1">
              <w:r>
                <w:rPr>
                  <w:rStyle w:val="Hyperlink"/>
                </w:rPr>
                <w:t>全球与中国机器人力传感器行业发展调研及前景趋势报告（2025-2031年）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1d16cb8943dd" w:history="1">
                <w:r>
                  <w:rPr>
                    <w:rStyle w:val="Hyperlink"/>
                  </w:rPr>
                  <w:t>https://www.20087.com/5/38/JiQiRenLiChuanGanQiDeXianZhuangYuFaZhanQianJing.html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力传感器是机器人技术中的关键部件，用于感知物体的力和扭矩信息，从而实现精细的操作控制。近年来，随着机器人技术的快速发展，特别是在工业自动化、医疗手术和服务机器人领域，机器人力传感器的应用变得越来越广泛。这些传感器不仅能够提供准确的力反馈，还能够适应不同的工作环境和任务需求。随着传感技术的进步，机器人力传感器的灵敏度和精度不断提高，同时也变得更加紧凑和轻量化。</w:t>
      </w:r>
      <w:r>
        <w:rPr>
          <w:rFonts w:hint="eastAsia"/>
        </w:rPr>
        <w:br/>
      </w:r>
      <w:r>
        <w:rPr>
          <w:rFonts w:hint="eastAsia"/>
        </w:rPr>
        <w:t>　　未来，机器人力传感器的发展将更加注重智能化和灵活性。一方面，随着人工智能技术的融合，机器人力传感器将能够实时分析力反馈数据，并做出智能判断和调整，提高机器人的自主操作能力。另一方面，随着机器人应用场景的多样化，机器人力传感器将更加注重适应性，能够根据不同任务和环境快速配置和调整。此外，随着材料科学的进步，机器人力传感器可能会采用新型材料，以实现更长的使用寿命和更高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1d16cb8943dd" w:history="1">
        <w:r>
          <w:rPr>
            <w:rStyle w:val="Hyperlink"/>
          </w:rPr>
          <w:t>全球与中国机器人力传感器行业发展调研及前景趋势报告（2025-2031年）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机器人力传感器行业的现状与发展趋势，并对机器人力传感器产业链各环节进行了系统性探讨。报告科学预测了机器人力传感器行业未来发展方向，重点分析了机器人力传感器技术现状及创新路径，同时聚焦机器人力传感器重点企业的经营表现，评估了市场竞争格局、品牌影响力及市场集中度。通过对细分市场的深入研究及SWOT分析，报告揭示了机器人力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中国机器人力传感器概述</w:t>
      </w:r>
      <w:r>
        <w:rPr>
          <w:rFonts w:hint="eastAsia"/>
        </w:rPr>
        <w:br/>
      </w:r>
      <w:r>
        <w:rPr>
          <w:rFonts w:hint="eastAsia"/>
        </w:rPr>
        <w:t>　　第一节 机器人力传感器行业定义</w:t>
      </w:r>
      <w:r>
        <w:rPr>
          <w:rFonts w:hint="eastAsia"/>
        </w:rPr>
        <w:br/>
      </w:r>
      <w:r>
        <w:rPr>
          <w:rFonts w:hint="eastAsia"/>
        </w:rPr>
        <w:t>　　第二节 机器人力传感器行业发展特性</w:t>
      </w:r>
      <w:r>
        <w:rPr>
          <w:rFonts w:hint="eastAsia"/>
        </w:rPr>
        <w:br/>
      </w:r>
      <w:r>
        <w:rPr>
          <w:rFonts w:hint="eastAsia"/>
        </w:rPr>
        <w:t>　　第三节 机器人力传感器产业链分析</w:t>
      </w:r>
      <w:r>
        <w:rPr>
          <w:rFonts w:hint="eastAsia"/>
        </w:rPr>
        <w:br/>
      </w:r>
      <w:r>
        <w:rPr>
          <w:rFonts w:hint="eastAsia"/>
        </w:rPr>
        <w:t>　　第四节 机器人力传感器行业生命周期分析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2024-2025年国外主要机器人力传感器市场发展概况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全球机器人力传感器市场发展分析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亚洲地区主要国家机器人力传感器市场概况</w:t>
      </w:r>
      <w:r>
        <w:rPr>
          <w:rFonts w:hint="eastAsia"/>
        </w:rPr>
        <w:br/>
      </w:r>
      <w:r>
        <w:rPr>
          <w:rFonts w:hint="eastAsia"/>
        </w:rPr>
        <w:t>　　第五节 全球机器人力传感器市场发展预测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2024-2025年机器人力传感器市场特性分析</w:t>
      </w:r>
      <w:r>
        <w:rPr>
          <w:rFonts w:hint="eastAsia"/>
        </w:rPr>
        <w:br/>
      </w:r>
      <w:r>
        <w:rPr>
          <w:rFonts w:hint="eastAsia"/>
        </w:rPr>
        <w:t>　　第一节 机器人力传感器行业集中度分析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机器人力传感器行业SWOT分析</w:t>
      </w:r>
      <w:r>
        <w:rPr>
          <w:rFonts w:hint="eastAsia"/>
        </w:rPr>
        <w:br/>
      </w:r>
      <w:r>
        <w:rPr>
          <w:rFonts w:hint="eastAsia"/>
        </w:rPr>
        <w:t>　　　　一、机器人力传感器行业优势</w:t>
      </w:r>
      <w:r>
        <w:rPr>
          <w:rFonts w:hint="eastAsia"/>
        </w:rPr>
        <w:br/>
      </w:r>
      <w:r>
        <w:rPr>
          <w:rFonts w:hint="eastAsia"/>
        </w:rPr>
        <w:t>　　　　二、机器人力传感器行业劣势</w:t>
      </w:r>
      <w:r>
        <w:rPr>
          <w:rFonts w:hint="eastAsia"/>
        </w:rPr>
        <w:br/>
      </w:r>
      <w:r>
        <w:rPr>
          <w:rFonts w:hint="eastAsia"/>
        </w:rPr>
        <w:t>　　　　三、机器人力传感器行业机会</w:t>
      </w:r>
      <w:r>
        <w:rPr>
          <w:rFonts w:hint="eastAsia"/>
        </w:rPr>
        <w:br/>
      </w:r>
      <w:r>
        <w:rPr>
          <w:rFonts w:hint="eastAsia"/>
        </w:rPr>
        <w:t>　　　　四、机器人力传感器行业风险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中国机器人力传感器发展现状</w:t>
      </w:r>
      <w:r>
        <w:rPr>
          <w:rFonts w:hint="eastAsia"/>
        </w:rPr>
        <w:br/>
      </w:r>
      <w:r>
        <w:rPr>
          <w:rFonts w:hint="eastAsia"/>
        </w:rPr>
        <w:t>　　第一节 中国机器人力传感器市场现状分析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二、机器人力传感器生产区域分布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四、2025-2031年中国机器人力传感器产量预测</w:t>
      </w:r>
      <w:r>
        <w:rPr>
          <w:rFonts w:hint="eastAsia"/>
        </w:rPr>
        <w:br/>
      </w:r>
      <w:r>
        <w:rPr>
          <w:rFonts w:hint="eastAsia"/>
        </w:rPr>
        <w:t>　　第三节 中国机器人力传感器市场需求分析及预测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2019-2024年中国机器人力传感器进出口分析</w:t>
      </w:r>
      <w:r>
        <w:rPr>
          <w:rFonts w:hint="eastAsia"/>
        </w:rPr>
        <w:br/>
      </w:r>
      <w:r>
        <w:rPr>
          <w:rFonts w:hint="eastAsia"/>
        </w:rPr>
        <w:t>　　第一节 机器人力传感器进口情况分析</w:t>
      </w:r>
      <w:r>
        <w:rPr>
          <w:rFonts w:hint="eastAsia"/>
        </w:rPr>
        <w:br/>
      </w:r>
      <w:r>
        <w:rPr>
          <w:rFonts w:hint="eastAsia"/>
        </w:rPr>
        <w:t>　　第二节 机器人力传感器出口情况分析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机器人力传感器投资建议</w:t>
      </w:r>
      <w:r>
        <w:rPr>
          <w:rFonts w:hint="eastAsia"/>
        </w:rPr>
        <w:br/>
      </w:r>
      <w:r>
        <w:rPr>
          <w:rFonts w:hint="eastAsia"/>
        </w:rPr>
        <w:t>　　第一节 2025年机器人力传感器市场前景分析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2025年机器人力传感器发展趋势预测</w:t>
      </w:r>
      <w:r>
        <w:rPr>
          <w:rFonts w:hint="eastAsia"/>
        </w:rPr>
        <w:br/>
      </w:r>
      <w:r>
        <w:rPr>
          <w:rFonts w:hint="eastAsia"/>
        </w:rPr>
        <w:t>　　第三节 机器人力传感器行业投资进入壁垒分析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机器人力传感器行业历程</w:t>
      </w:r>
      <w:r>
        <w:rPr>
          <w:rFonts w:hint="eastAsia"/>
        </w:rPr>
        <w:br/>
      </w:r>
      <w:r>
        <w:rPr>
          <w:rFonts w:hint="eastAsia"/>
        </w:rPr>
        <w:t>　　图表 机器人力传感器行业生命周期</w:t>
      </w:r>
      <w:r>
        <w:rPr>
          <w:rFonts w:hint="eastAsia"/>
        </w:rPr>
        <w:br/>
      </w:r>
      <w:r>
        <w:rPr>
          <w:rFonts w:hint="eastAsia"/>
        </w:rPr>
        <w:t>　　图表 机器人力传感器行业产业链分析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2025年中国机器人力传感器市场前景分析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2025年中国机器人力传感器发展趋势预测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1d16cb8943dd" w:history="1">
        <w:r>
          <w:rPr>
            <w:rStyle w:val="Hyperlink"/>
          </w:rPr>
          <w:t>全球与中国机器人力传感器行业发展调研及前景趋势报告（2025-2031年）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1d16cb8943dd" w:history="1">
        <w:r>
          <w:rPr>
            <w:rStyle w:val="Hyperlink"/>
          </w:rPr>
          <w:t>https://www.20087.com/5/38/JiQiRenLiChuanGanQiDeXianZhuangYuFaZhanQianJing.html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热点：机器人力传感器分为、机器人力传感器有哪些、机器人力传感器就安装部位来讲、机器人力传感器就安装部位来讲可分为、机器人力传感器型号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cb753fe3c48d8" w:history="1">
      <w:r>
        <w:rPr>
          <w:rStyle w:val="Hyperlink"/>
        </w:rPr>
        <w:t>全球与中国机器人力传感器行业发展调研及前景趋势报告（2025-2031年）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QiRenLiChuanGanQiDeXianZhuangYuFaZhanQianJing.html" TargetMode="External" Id="Rc1e41d16cb8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QiRenLiChuanGanQiDeXianZhuangYuFaZhanQianJing.html" TargetMode="External" Id="R851cb753fe3c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2024-10-03T05:50:00Z</dcterms:created>
  <dcterms:modified xsi:type="dcterms:W3CDTF">2024-10-03T06:50:00Z</dcterms:modified>
  <dc:subject>全球与中国机器人力传感器行业发展调研及前景趋势报告（2025-2031年）</dc:subject>
  <dc:title>全球与中国机器人力传感器行业发展调研及前景趋势报告（2025-2031年）</dc:title>
  <cp:keywords>全球与中国机器人力传感器行业发展调研及前景趋势报告（2025-2031年）</cp:keywords>
  <dc:description>全球与中国机器人力传感器行业发展调研及前景趋势报告（2025-2031年）</dc:description>
</cp:coreProperties>
</file>