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7537e33b940c4" w:history="1">
              <w:r>
                <w:rPr>
                  <w:rStyle w:val="Hyperlink"/>
                </w:rPr>
                <w:t>中国火警受理设备行业发展调研与市场前景分析报告（2025-2031年）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7537e33b940c4" w:history="1">
              <w:r>
                <w:rPr>
                  <w:rStyle w:val="Hyperlink"/>
                </w:rPr>
                <w:t>中国火警受理设备行业发展调研与市场前景分析报告（2025-2031年）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7537e33b940c4" w:history="1">
                <w:r>
                  <w:rPr>
                    <w:rStyle w:val="Hyperlink"/>
                  </w:rPr>
                  <w:t>https://www.20087.com/5/08/HuoJingShouLiSheBeiHangYeQianJingQuShi.html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警受理设备是消防指挥中心用来接收、处理来自各地火警信息的重要工具，它集成了电话接听、计算机辅助调度(CAD)系统等功能，能够在接到报警后迅速确定火灾位置并调配相应资源前往救援。火警受理设备对于提高灭火救援效率、减少人员伤亡和财产损失至关重要。现代火警受理设备不仅具备高效的通信能力和强大的数据处理能力，还支持与其他应急管理系统联动，形成综合防护网络。然而，由于各地消防基础设施建设水平不一，部分地区仍存在信息孤岛现象，难以实现跨部门、跨区域的有效协作。此外，系统的维护和更新机制不够完善，可能导致设备失效而不被及时发现。</w:t>
      </w:r>
      <w:r>
        <w:rPr>
          <w:rFonts w:hint="eastAsia"/>
        </w:rPr>
        <w:br/>
      </w:r>
      <w:r>
        <w:rPr>
          <w:rFonts w:hint="eastAsia"/>
        </w:rPr>
        <w:t>　　未来，火警受理设备将更加注重智能化与一体化。一方面，通过引入人工智能(AI)技术，实现对报警信息的自动分类和优先级排序，提高响应速度和决策准确性；另一方面，结合物联网(IoT)技术，实现与前端感知设备（如烟雾探测器、摄像头）的无缝对接，构建全方位、多层次的信息采集网络。此外，随着5G网络的普及，支持高清视频传输和低延迟操作的智能受理系统将成为可能，促进远程指挥和协同作战。同时，注重标准化建设，制定统一的技术规范和接口标准，促进各系统之间的互联互通，形成全国乃至全球范围内的联动机制。另外，探索新能源动力源的应用，如太阳能供电，减少对传统电力的依赖，推动绿色消防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7537e33b940c4" w:history="1">
        <w:r>
          <w:rPr>
            <w:rStyle w:val="Hyperlink"/>
          </w:rPr>
          <w:t>中国火警受理设备行业发展调研与市场前景分析报告（2025-2031年）</w:t>
        </w:r>
      </w:hyperlink>
      <w:r>
        <w:rPr>
          <w:rFonts w:hint="eastAsia"/>
        </w:rPr>
        <w:t>》基于国家权威机构及相关协会的详实数据，结合一手调研资料，全面分析了火警受理设备行业的发展环境、市场规模及未来预测。报告详细解读了火警受理设备重点地区的市场表现、供需状况及价格趋势，并对火警受理设备进出口情况进行了前景预测。同时，报告深入探讨了火警受理设备技术现状与未来发展方向，重点分析了领先企业的经营表现及市场竞争力。通过SWOT分析，报告揭示了火警受理设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火警受理设备行业概述</w:t>
      </w:r>
      <w:r>
        <w:rPr>
          <w:rFonts w:hint="eastAsia"/>
        </w:rPr>
        <w:br/>
      </w:r>
      <w:r>
        <w:rPr>
          <w:rFonts w:hint="eastAsia"/>
        </w:rPr>
        <w:t>　　第一节 火警受理设备定义与分类</w:t>
      </w:r>
      <w:r>
        <w:rPr>
          <w:rFonts w:hint="eastAsia"/>
        </w:rPr>
        <w:br/>
      </w:r>
      <w:r>
        <w:rPr>
          <w:rFonts w:hint="eastAsia"/>
        </w:rPr>
        <w:t>　　第二节 火警受理设备应用领域</w:t>
      </w:r>
      <w:r>
        <w:rPr>
          <w:rFonts w:hint="eastAsia"/>
        </w:rPr>
        <w:br/>
      </w:r>
      <w:r>
        <w:rPr>
          <w:rFonts w:hint="eastAsia"/>
        </w:rPr>
        <w:t>　　第三节 火警受理设备行业经济指标分析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一、火警受理设备行业赢利性评估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二、火警受理设备行业成长速度分析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三、火警受理设备附加值提升空间探讨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四、火警受理设备行业进入壁垒分析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五、火警受理设备行业风险性评估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六、火警受理设备行业周期性分析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七、火警受理设备行业竞争程度指标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八、火警受理设备行业成熟度综合分析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火警受理设备产业链及经营模式分析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三、火警受理设备销售模式与渠道策略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全球火警受理设备市场发展分析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2024-2025年全球火警受理设备行业发展分析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一、全球火警受理设备行业市场规模与趋势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二、全球火警受理设备行业发展特点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三、全球火警受理设备行业竞争格局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主要国家与地区火警受理设备市场分析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2025-2031年全球火警受理设备行业发展趋势与前景预测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一、火警受理设备行业发展趋势</w:t>
      </w:r>
      <w:r>
        <w:rPr>
          <w:rFonts w:hint="eastAsia"/>
        </w:rPr>
        <w:br/>
      </w:r>
      <w:r>
        <w:rPr>
          <w:rFonts w:hint="eastAsia"/>
        </w:rPr>
        <w:t>　　　　二、火警受理设备行业发展潜力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中国火警受理设备行业市场分析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2024-2025年火警受理设备产能与投资动态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一、国内火警受理设备产能现状与利用效率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二、火警受理设备产能扩张与投资动态分析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2025-2031年火警受理设备行业产量统计与趋势预测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一、2019-2024年火警受理设备行业产量与增长趋势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1、2019-2024年火警受理设备产量及增长趋势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2、2019-2024年火警受理设备细分产品产量及份额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二、火警受理设备产量影响因素分析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三、2025-2031年火警受理设备产量预测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2025-2031年火警受理设备市场需求与销售分析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一、2024-2025年火警受理设备行业需求现状</w:t>
      </w:r>
      <w:r>
        <w:rPr>
          <w:rFonts w:hint="eastAsia"/>
        </w:rPr>
        <w:br/>
      </w:r>
      <w:r>
        <w:rPr>
          <w:rFonts w:hint="eastAsia"/>
        </w:rPr>
        <w:t>　　　　二、火警受理设备客户群体与需求特点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三、2019-2024年火警受理设备行业销售规模分析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四、2025-2031年火警受理设备市场增长潜力与规模预测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2024-2025年火警受理设备行业技术发展现状及趋势分析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火警受理设备行业技术发展现状分析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国内外火警受理设备行业技术差距分析及差距形成的主要原因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火警受理设备行业技术发展方向、趋势预测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提升火警受理设备行业技术能力策略建议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中国火警受理设备细分市场分析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一、2024-2025年火警受理设备主要细分产品市场现状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火警受理设备价格机制与竞争策略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一、2019-2024年火警受理设备市场价格走势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火警受理设备定价策略与方法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2025-2031年火警受理设备价格竞争态势与趋势预测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中国火警受理设备行业重点区域市场研究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2024-2025年重点区域火警受理设备市场发展概况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二、2019-2024年火警受理设备市场需求规模情况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三、2025-2031年火警受理设备行业发展潜力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二、2019-2024年火警受理设备市场需求规模情况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三、2025-2031年火警受理设备行业发展潜力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二、2019-2024年火警受理设备市场需求规模情况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三、2025-2031年火警受理设备行业发展潜力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二、2019-2024年火警受理设备市场需求规模情况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三、2025-2031年火警受理设备行业发展潜力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二、2019-2024年火警受理设备市场需求规模情况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三、2025-2031年火警受理设备行业发展潜力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2019-2024年中国火警受理设备行业进出口情况分析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火警受理设备行业进口规模与来源分析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一、2019-2024年火警受理设备进口规模分析</w:t>
      </w:r>
      <w:r>
        <w:rPr>
          <w:rFonts w:hint="eastAsia"/>
        </w:rPr>
        <w:br/>
      </w:r>
      <w:r>
        <w:rPr>
          <w:rFonts w:hint="eastAsia"/>
        </w:rPr>
        <w:t>　　　　二、火警受理设备主要进口来源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火警受理设备行业出口规模与目的地分析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一、2019-2024年火警受理设备出口规模分析</w:t>
      </w:r>
      <w:r>
        <w:rPr>
          <w:rFonts w:hint="eastAsia"/>
        </w:rPr>
        <w:br/>
      </w:r>
      <w:r>
        <w:rPr>
          <w:rFonts w:hint="eastAsia"/>
        </w:rPr>
        <w:t>　　　　二、火警受理设备主要出口目的地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2019-2024年中国火警受理设备总体规模与财务指标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中国火警受理设备行业总体规模分析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一、火警受理设备企业数量与结构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二、火警受理设备从业人员规模</w:t>
      </w:r>
      <w:r>
        <w:rPr>
          <w:rFonts w:hint="eastAsia"/>
        </w:rPr>
        <w:br/>
      </w:r>
      <w:r>
        <w:rPr>
          <w:rFonts w:hint="eastAsia"/>
        </w:rPr>
        <w:t>　　　　三、火警受理设备行业资产状况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中国火警受理设备行业财务指标总体分析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火警受理设备行业重点企业经营状况分析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火警受理设备重点企业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火警受理设备领先企业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火警受理设备标杆企业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火警受理设备代表企业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火警受理设备龙头企业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火警受理设备重点企业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中国火警受理设备行业竞争格局分析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火警受理设备行业竞争格局总览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2024-2025年火警受理设备行业竞争力分析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一、火警受理设备供应商议价能力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四、火警受理设备替代品威胁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2019-2024年火警受理设备行业企业并购活动分析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2024-2025年火警受理设备行业会展与招投标活动分析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一、火警受理设备行业会展活动及其市场影响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2025年中国火警受理设备企业发展策略分析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火警受理设备市场策略分析</w:t>
      </w:r>
      <w:r>
        <w:rPr>
          <w:rFonts w:hint="eastAsia"/>
        </w:rPr>
        <w:br/>
      </w:r>
      <w:r>
        <w:rPr>
          <w:rFonts w:hint="eastAsia"/>
        </w:rPr>
        <w:t>　　　　一、火警受理设备市场定位与拓展策略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二、火警受理设备市场细分与目标客户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火警受理设备销售策略分析</w:t>
      </w:r>
      <w:r>
        <w:rPr>
          <w:rFonts w:hint="eastAsia"/>
        </w:rPr>
        <w:br/>
      </w:r>
      <w:r>
        <w:rPr>
          <w:rFonts w:hint="eastAsia"/>
        </w:rPr>
        <w:t>　　　　一、火警受理设备销售渠道与网络建设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提高火警受理设备企业竞争力建议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一、火警受理设备技术创新与管理优化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火警受理设备品牌战略思考</w:t>
      </w:r>
      <w:r>
        <w:rPr>
          <w:rFonts w:hint="eastAsia"/>
        </w:rPr>
        <w:br/>
      </w:r>
      <w:r>
        <w:rPr>
          <w:rFonts w:hint="eastAsia"/>
        </w:rPr>
        <w:t>　　　　一、火警受理设备品牌建设与维护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二、火警受理设备品牌影响力与市场竞争力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中国火警受理设备行业风险与对策</w:t>
      </w:r>
      <w:r>
        <w:rPr>
          <w:rFonts w:hint="eastAsia"/>
        </w:rPr>
        <w:br/>
      </w:r>
      <w:r>
        <w:rPr>
          <w:rFonts w:hint="eastAsia"/>
        </w:rPr>
        <w:t>　　第一节 火警受理设备行业SWOT分析</w:t>
      </w:r>
      <w:r>
        <w:rPr>
          <w:rFonts w:hint="eastAsia"/>
        </w:rPr>
        <w:br/>
      </w:r>
      <w:r>
        <w:rPr>
          <w:rFonts w:hint="eastAsia"/>
        </w:rPr>
        <w:t>　　　　一、火警受理设备行业优势分析</w:t>
      </w:r>
      <w:r>
        <w:rPr>
          <w:rFonts w:hint="eastAsia"/>
        </w:rPr>
        <w:br/>
      </w:r>
      <w:r>
        <w:rPr>
          <w:rFonts w:hint="eastAsia"/>
        </w:rPr>
        <w:t>　　　　二、火警受理设备行业劣势分析</w:t>
      </w:r>
      <w:r>
        <w:rPr>
          <w:rFonts w:hint="eastAsia"/>
        </w:rPr>
        <w:br/>
      </w:r>
      <w:r>
        <w:rPr>
          <w:rFonts w:hint="eastAsia"/>
        </w:rPr>
        <w:t>　　　　三、火警受理设备市场机会探索</w:t>
      </w:r>
      <w:r>
        <w:rPr>
          <w:rFonts w:hint="eastAsia"/>
        </w:rPr>
        <w:br/>
      </w:r>
      <w:r>
        <w:rPr>
          <w:rFonts w:hint="eastAsia"/>
        </w:rPr>
        <w:t>　　　　四、火警受理设备市场威胁评估</w:t>
      </w:r>
      <w:r>
        <w:rPr>
          <w:rFonts w:hint="eastAsia"/>
        </w:rPr>
        <w:br/>
      </w:r>
      <w:r>
        <w:rPr>
          <w:rFonts w:hint="eastAsia"/>
        </w:rPr>
        <w:t>　　第二节 火警受理设备行业风险及对策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2025-2031年中国火警受理设备行业前景与发展趋势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火警受理设备行业发展环境分析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2025-2031年火警受理设备行业发展趋势与方向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一、火警受理设备行业发展方向预测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二、火警受理设备发展趋势分析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2025-2031年火警受理设备行业发展潜力与机遇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一、火警受理设备市场发展潜力评估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二、火警受理设备新兴市场与机遇探索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火警受理设备行业研究结论与建议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[中.智.林.]火警受理设备行业发展建议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火警受理设备行业类别</w:t>
      </w:r>
      <w:r>
        <w:rPr>
          <w:rFonts w:hint="eastAsia"/>
        </w:rPr>
        <w:br/>
      </w:r>
      <w:r>
        <w:rPr>
          <w:rFonts w:hint="eastAsia"/>
        </w:rPr>
        <w:t>　　图表 火警受理设备行业产业链调研</w:t>
      </w:r>
      <w:r>
        <w:rPr>
          <w:rFonts w:hint="eastAsia"/>
        </w:rPr>
        <w:br/>
      </w:r>
      <w:r>
        <w:rPr>
          <w:rFonts w:hint="eastAsia"/>
        </w:rPr>
        <w:t>　　图表 火警受理设备行业现状</w:t>
      </w:r>
      <w:r>
        <w:rPr>
          <w:rFonts w:hint="eastAsia"/>
        </w:rPr>
        <w:br/>
      </w:r>
      <w:r>
        <w:rPr>
          <w:rFonts w:hint="eastAsia"/>
        </w:rPr>
        <w:t>　　图表 火警受理设备行业标准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2024年中国火警受理设备行业产能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2019-2024年中国火警受理设备行业产量统计</w:t>
      </w:r>
      <w:r>
        <w:rPr>
          <w:rFonts w:hint="eastAsia"/>
        </w:rPr>
        <w:br/>
      </w:r>
      <w:r>
        <w:rPr>
          <w:rFonts w:hint="eastAsia"/>
        </w:rPr>
        <w:t>　　图表 火警受理设备行业动态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2024年中国火警受理设备行业需求区域调研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2019-2024年中国火警受理设备行情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2019-2024年中国火警受理设备行业企业数量统计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**地区火警受理设备市场规模</w:t>
      </w:r>
      <w:r>
        <w:rPr>
          <w:rFonts w:hint="eastAsia"/>
        </w:rPr>
        <w:br/>
      </w:r>
      <w:r>
        <w:rPr>
          <w:rFonts w:hint="eastAsia"/>
        </w:rPr>
        <w:t>　　图表 **地区火警受理设备行业市场需求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**地区火警受理设备市场调研</w:t>
      </w:r>
      <w:r>
        <w:rPr>
          <w:rFonts w:hint="eastAsia"/>
        </w:rPr>
        <w:br/>
      </w:r>
      <w:r>
        <w:rPr>
          <w:rFonts w:hint="eastAsia"/>
        </w:rPr>
        <w:t>　　图表 **地区火警受理设备行业市场需求分析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**地区火警受理设备市场规模</w:t>
      </w:r>
      <w:r>
        <w:rPr>
          <w:rFonts w:hint="eastAsia"/>
        </w:rPr>
        <w:br/>
      </w:r>
      <w:r>
        <w:rPr>
          <w:rFonts w:hint="eastAsia"/>
        </w:rPr>
        <w:t>　　图表 **地区火警受理设备行业市场需求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**地区火警受理设备市场调研</w:t>
      </w:r>
      <w:r>
        <w:rPr>
          <w:rFonts w:hint="eastAsia"/>
        </w:rPr>
        <w:br/>
      </w:r>
      <w:r>
        <w:rPr>
          <w:rFonts w:hint="eastAsia"/>
        </w:rPr>
        <w:t>　　图表 **地区火警受理设备行业市场需求分析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火警受理设备行业竞争对手分析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火警受理设备重点企业（二）经营情况分析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火警受理设备重点企业（二）主要经济指标情况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火警受理设备重点企业（三）成长能力情况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2025-2031年中国火警受理设备行业产能预测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2025-2031年中国火警受理设备行业产量预测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2025-2031年中国火警受理设备市场需求预测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2025-2031年中国火警受理设备行业市场规模预测</w:t>
      </w:r>
      <w:r>
        <w:rPr>
          <w:rFonts w:hint="eastAsia"/>
        </w:rPr>
        <w:br/>
      </w:r>
      <w:r>
        <w:rPr>
          <w:rFonts w:hint="eastAsia"/>
        </w:rPr>
        <w:t>　　图表 火警受理设备行业准入条件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2025-2031年中国火警受理设备行业信息化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2025-2031年中国火警受理设备行业风险分析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2025-2031年中国火警受理设备行业发展趋势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2025-2031年中国火警受理设备市场前景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7537e33b940c4" w:history="1">
        <w:r>
          <w:rPr>
            <w:rStyle w:val="Hyperlink"/>
          </w:rPr>
          <w:t>中国火警受理设备行业发展调研与市场前景分析报告（2025-2031年）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7537e33b940c4" w:history="1">
        <w:r>
          <w:rPr>
            <w:rStyle w:val="Hyperlink"/>
          </w:rPr>
          <w:t>https://www.20087.com/5/08/HuoJingShouLiSheBeiHangYeQianJingQuShi.html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d38aee4e24cbe" w:history="1">
      <w:r>
        <w:rPr>
          <w:rStyle w:val="Hyperlink"/>
        </w:rPr>
        <w:t>中国火警受理设备行业发展调研与市场前景分析报告（2025-2031年）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uoJingShouLiSheBeiHangYeQianJingQuShi.html" TargetMode="External" Id="R9057537e33b9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uoJingShouLiSheBeiHangYeQianJingQuShi.html" TargetMode="External" Id="R573d38aee4e2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2025-04-16T02:16:58Z</dcterms:created>
  <dcterms:modified xsi:type="dcterms:W3CDTF">2025-04-16T03:16:58Z</dcterms:modified>
  <dc:subject>中国火警受理设备行业发展调研与市场前景分析报告（2025-2031年）</dc:subject>
  <dc:title>中国火警受理设备行业发展调研与市场前景分析报告（2025-2031年）</dc:title>
  <cp:keywords>中国火警受理设备行业发展调研与市场前景分析报告（2025-2031年）</cp:keywords>
  <dc:description>中国火警受理设备行业发展调研与市场前景分析报告（2025-2031年）</dc:description>
</cp:coreProperties>
</file>