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206fcd7e4f19" w:history="1">
              <w:r>
                <w:rPr>
                  <w:rStyle w:val="Hyperlink"/>
                </w:rPr>
                <w:t>中国燃料电池质子膜行业研究与前景分析报告（2026-2032年）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206fcd7e4f19" w:history="1">
              <w:r>
                <w:rPr>
                  <w:rStyle w:val="Hyperlink"/>
                </w:rPr>
                <w:t>中国燃料电池质子膜行业研究与前景分析报告（2026-2032年）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206fcd7e4f19" w:history="1">
                <w:r>
                  <w:rPr>
                    <w:rStyle w:val="Hyperlink"/>
                  </w:rPr>
                  <w:t>https://www.20087.com/5/38/RanLiaoDianChiZhiZiMoDeQianJing.html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质子膜是质子交换膜燃料电池（PEMFC）的核心组件，主流为全氟磺酸膜（如Nafion™），依靠磺酸根基团传导质子，同时阻隔电子与反应气体。该材料需在高湿度下维持高质子电导率，并具备优异化学稳定性、机械强度及低气体渗透率。行业技术焦点集中于降低铂载量依赖、提升高温（&gt;80℃）低湿工况性能及延长使用寿命。然而，全氟膜成本高昂、高温下脱水导致性能骤降、以及自由基攻击引发膜降解等问题仍制约商业化进程。此外，国产质子膜在批次一致性与耐久性方面与国际领先水平存在差距。尽管如此，在氢能交通与固定式发电需求拉动下，质子膜研发正加速向高性能与低成本并重方向推进。</w:t>
      </w:r>
      <w:r>
        <w:rPr>
          <w:rFonts w:hint="eastAsia"/>
        </w:rPr>
        <w:br/>
      </w:r>
      <w:r>
        <w:rPr>
          <w:rFonts w:hint="eastAsia"/>
        </w:rPr>
        <w:t>　　未来，燃料电池质子膜将向非氟化、复合增强与功能梯度结构突破。烃类、聚芳醚酮等非氟聚合物膜可大幅降低成本并提升高温性能；无机纳米填料（如SiO₂、TiO₂）或石墨烯氧化物复合可增强保水性与机械强度。在结构上，梯度磺化设计可优化质子传导与气体阻隔的平衡。制造工艺方面，卷对卷连续成膜技术将提升量产效率。回收方面，膜电极组件（MEA）中质子膜的分离再生技术亦在探索中。政策层面，碳中和目标将持续驱动绿氢应用，扩大质子膜市场空间。长远看，燃料电池质子膜不仅是离子导体，更将成为氢能经济中能量转换效率与系统可靠性的决定性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206fcd7e4f19" w:history="1">
        <w:r>
          <w:rPr>
            <w:rStyle w:val="Hyperlink"/>
          </w:rPr>
          <w:t>中国燃料电池质子膜行业研究与前景分析报告（2026-2032年）</w:t>
        </w:r>
      </w:hyperlink>
      <w:r>
        <w:rPr>
          <w:rFonts w:hint="eastAsia"/>
        </w:rPr>
        <w:t>》依托权威数据资源与长期市场监测，系统分析了燃料电池质子膜行业的市场规模、市场需求及产业链结构，深入探讨了燃料电池质子膜价格变动与细分市场特征。报告科学预测了燃料电池质子膜市场前景及未来发展趋势，重点剖析了行业集中度、竞争格局及重点企业的市场地位，并通过SWOT分析揭示了燃料电池质子膜行业机遇与潜在风险。报告为投资者及业内企业提供了全面的市场洞察与决策参考，助力把握燃料电池质子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燃料电池质子膜市场概述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按照不同产品类型，燃料电池质子膜主要可以分为如下几个类别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中国不同产品类型燃料电池质子膜增长趋势2021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全氟磺酸膜</w:t>
      </w:r>
      <w:r>
        <w:rPr>
          <w:rFonts w:hint="eastAsia"/>
        </w:rPr>
        <w:br/>
      </w:r>
      <w:r>
        <w:rPr>
          <w:rFonts w:hint="eastAsia"/>
        </w:rPr>
        <w:t>　　　　1.2.3 部分氟化聚合物膜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从不同应用，燃料电池质子膜主要包括如下几个方面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中国不同应用燃料电池质子膜增长趋势2021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燃料电池汽车</w:t>
      </w:r>
      <w:r>
        <w:rPr>
          <w:rFonts w:hint="eastAsia"/>
        </w:rPr>
        <w:br/>
      </w:r>
      <w:r>
        <w:rPr>
          <w:rFonts w:hint="eastAsia"/>
        </w:rPr>
        <w:t>　　　　1.3.3 固定发电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中国燃料电池质子膜发展现状及未来趋势（2021-2032）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中国市场燃料电池质子膜收入及增长率（2021-2032）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中国市场燃料电池质子膜销量及增长率（2021-2032）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中国市场主要燃料电池质子膜厂商分析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中国市场主要厂商燃料电池质子膜销量及市场占有率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中国市场主要厂商燃料电池质子膜销量（2021-2026）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中国市场主要厂商燃料电池质子膜收入及市场占有率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中国市场主要厂商燃料电池质子膜收入（2021-2026）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中国市场主要厂商燃料电池质子膜收入市场份额（2021-2026）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2025年中国市场主要厂商燃料电池质子膜收入排名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中国市场主要厂商燃料电池质子膜价格（2021-2026）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中国市场主要厂商燃料电池质子膜总部及产地分布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中国市场主要厂商成立时间及燃料电池质子膜商业化日期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中国市场主要厂商燃料电池质子膜产品类型及应用</w:t>
      </w:r>
      <w:r>
        <w:rPr>
          <w:rFonts w:hint="eastAsia"/>
        </w:rPr>
        <w:br/>
      </w:r>
      <w:r>
        <w:rPr>
          <w:rFonts w:hint="eastAsia"/>
        </w:rPr>
        <w:t>　　2.7 燃料电池质子膜行业集中度、竞争程度分析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燃料电池质子膜行业集中度分析：2025年中国Top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中国市场燃料电池质子膜第一梯队、第二梯队和第三梯队厂商（品牌）及2025年市场份额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重点企业（10）在中国市场燃料电池质子膜销量、收入、价格及毛利率（2021-2026）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不同产品类型燃料电池质子膜分析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中国市场不同产品类型燃料电池质子膜规模（2021-2032）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中国市场不同产品类型燃料电池质子膜规模及市场份额（2021-2026）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中国市场不同产品类型燃料电池质子膜规模预测（2027-2032）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中国市场不同产品类型燃料电池质子膜价格走势（2021-2032）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不同应用燃料电池质子膜分析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中国市场不同应用燃料电池质子膜销量（2021-2032）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中国市场不同应用燃料电池质子膜销量及市场份额（2021-2026）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中国市场不同应用燃料电池质子膜销量预测（2027-2032）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中国市场不同应用燃料电池质子膜规模（2021-2032）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中国市场不同应用燃料电池质子膜规模及市场份额（2021-2026）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中国市场不同应用燃料电池质子膜规模预测（2027-2032）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中国市场不同应用燃料电池质子膜价格走势（2021-2032）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燃料电池质子膜行业发展分析---发展趋势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燃料电池质子膜行业发展分析---厂商壁垒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燃料电池质子膜行业发展分析---驱动因素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燃料电池质子膜行业发展分析---制约因素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燃料电池质子膜中国企业SWOT分析</w:t>
      </w:r>
      <w:r>
        <w:rPr>
          <w:rFonts w:hint="eastAsia"/>
        </w:rPr>
        <w:br/>
      </w:r>
      <w:r>
        <w:rPr>
          <w:rFonts w:hint="eastAsia"/>
        </w:rPr>
        <w:t>　　6.6 燃料电池质子膜行业发展分析---行业政策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燃料电池质子膜行业产业链简介</w:t>
      </w:r>
      <w:r>
        <w:rPr>
          <w:rFonts w:hint="eastAsia"/>
        </w:rPr>
        <w:br/>
      </w:r>
      <w:r>
        <w:rPr>
          <w:rFonts w:hint="eastAsia"/>
        </w:rPr>
        <w:t>　　7.2 燃料电池质子膜产业链分析-上游</w:t>
      </w:r>
      <w:r>
        <w:rPr>
          <w:rFonts w:hint="eastAsia"/>
        </w:rPr>
        <w:br/>
      </w:r>
      <w:r>
        <w:rPr>
          <w:rFonts w:hint="eastAsia"/>
        </w:rPr>
        <w:t>　　7.3 燃料电池质子膜产业链分析-中游</w:t>
      </w:r>
      <w:r>
        <w:rPr>
          <w:rFonts w:hint="eastAsia"/>
        </w:rPr>
        <w:br/>
      </w:r>
      <w:r>
        <w:rPr>
          <w:rFonts w:hint="eastAsia"/>
        </w:rPr>
        <w:t>　　7.4 燃料电池质子膜产业链分析-下游</w:t>
      </w:r>
      <w:r>
        <w:rPr>
          <w:rFonts w:hint="eastAsia"/>
        </w:rPr>
        <w:br/>
      </w:r>
      <w:r>
        <w:rPr>
          <w:rFonts w:hint="eastAsia"/>
        </w:rPr>
        <w:t>　　7.5 燃料电池质子膜行业采购模式</w:t>
      </w:r>
      <w:r>
        <w:rPr>
          <w:rFonts w:hint="eastAsia"/>
        </w:rPr>
        <w:br/>
      </w:r>
      <w:r>
        <w:rPr>
          <w:rFonts w:hint="eastAsia"/>
        </w:rPr>
        <w:t>　　7.6 燃料电池质子膜行业生产模式</w:t>
      </w:r>
      <w:r>
        <w:rPr>
          <w:rFonts w:hint="eastAsia"/>
        </w:rPr>
        <w:br/>
      </w:r>
      <w:r>
        <w:rPr>
          <w:rFonts w:hint="eastAsia"/>
        </w:rPr>
        <w:t>　　7.7 燃料电池质子膜行业销售模式及销售渠道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中国本土燃料电池质子膜产能、产量分析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中国燃料电池质子膜供需现状及预测（2021-2032）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中国燃料电池质子膜产能、产量、产能利用率及发展趋势（2021-2032）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中国燃料电池质子膜产量、市场需求量及发展趋势（2021-2032）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中国燃料电池质子膜进出口分析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中国市场燃料电池质子膜主要进口来源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中国市场燃料电池质子膜主要出口目的地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不同产品类型燃料电池质子膜市场规模2021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不同应用燃料电池质子膜市场规模2021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中国市场主要厂商燃料电池质子膜收入（2021-2026）&amp;（万元）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中国市场主要厂商燃料电池质子膜收入份额（2021-2026）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2025年中国主要生产商燃料电池质子膜收入排名（万元）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中国市场主要厂商燃料电池质子膜价格（2021-2026）&amp;（元/平方米）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中国市场主要厂商燃料电池质子膜总部及产地分布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中国市场主要厂商成立时间及燃料电池质子膜商业化日期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中国市场主要厂商燃料电池质子膜产品类型及应用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2025年中国市场燃料电池质子膜主要厂商市场地位（第一梯队、第二梯队和第三梯队）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燃料电池质子膜市场投资、并购等现状分析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燃料电池质子膜生产基地、总部、竞争对手及市场地位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燃料电池质子膜产品规格、参数及市场应用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燃料电池质子膜销量（千平方米）、收入（万元）、价格（元/平方米）及毛利率（2021-2026）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中国市场不同产品类型燃料电池质子膜规模（2021-2026）&amp;（万元）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中国市场不同产品类型燃料电池质子膜规模市场份额（2021-2026）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中国市场不同产品类型燃料电池质子膜规模预测（2027-2032）&amp;（万元）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中国市场不同产品类型燃料电池质子膜规模市场份额预测（2027-2032）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中国市场不同应用燃料电池质子膜销量（2021-2026）&amp;（千平方米）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中国市场不同应用燃料电池质子膜销量市场份额（2021-2026）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中国市场不同应用燃料电池质子膜销量预测（2027-2032）&amp;（千平方米）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中国市场不同应用燃料电池质子膜销量市场份额预测（2027-2032）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中国市场不同应用燃料电池质子膜规模（2021-2026）&amp;（万元）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中国市场不同应用燃料电池质子膜规模市场份额（2021-2026）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中国市场不同应用燃料电池质子膜规模预测（2027-2032）&amp;（万元）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中国市场不同应用燃料电池质子膜规模市场份额预测（2027-2032）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燃料电池质子膜行业发展分析---发展趋势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燃料电池质子膜行业发展分析---厂商壁垒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燃料电池质子膜行业发展分析---驱动因素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燃料电池质子膜行业发展分析---制约因素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燃料电池质子膜行业相关重点政策一览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燃料电池质子膜行业供应链分析</w:t>
      </w:r>
      <w:r>
        <w:rPr>
          <w:rFonts w:hint="eastAsia"/>
        </w:rPr>
        <w:br/>
      </w:r>
      <w:r>
        <w:rPr>
          <w:rFonts w:hint="eastAsia"/>
        </w:rPr>
        <w:t>　　表 86： 燃料电池质子膜上游原料供应商</w:t>
      </w:r>
      <w:r>
        <w:rPr>
          <w:rFonts w:hint="eastAsia"/>
        </w:rPr>
        <w:br/>
      </w:r>
      <w:r>
        <w:rPr>
          <w:rFonts w:hint="eastAsia"/>
        </w:rPr>
        <w:t>　　表 87： 燃料电池质子膜行业主要下游客户</w:t>
      </w:r>
      <w:r>
        <w:rPr>
          <w:rFonts w:hint="eastAsia"/>
        </w:rPr>
        <w:br/>
      </w:r>
      <w:r>
        <w:rPr>
          <w:rFonts w:hint="eastAsia"/>
        </w:rPr>
        <w:t>　　表 88： 燃料电池质子膜典型经销商</w:t>
      </w:r>
      <w:r>
        <w:rPr>
          <w:rFonts w:hint="eastAsia"/>
        </w:rPr>
        <w:br/>
      </w:r>
      <w:r>
        <w:rPr>
          <w:rFonts w:hint="eastAsia"/>
        </w:rPr>
        <w:t>　　表 89： 中国燃料电池质子膜产量、销量、进口量及出口量（2021-2026）&amp;（千平方米）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中国燃料电池质子膜产量、销量、进口量及出口量预测（2027-2032）&amp;（千平方米）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中国市场燃料电池质子膜主要进口来源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中国市场燃料电池质子膜主要出口目的地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燃料电池质子膜产品图片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中国不同产品类型燃料电池质子膜市场规模市场份额2025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全氟磺酸膜产品图片</w:t>
      </w:r>
      <w:r>
        <w:rPr>
          <w:rFonts w:hint="eastAsia"/>
        </w:rPr>
        <w:br/>
      </w:r>
      <w:r>
        <w:rPr>
          <w:rFonts w:hint="eastAsia"/>
        </w:rPr>
        <w:t>　　图 4： 部分氟化聚合物膜产品图片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中国不同应用燃料电池质子膜市场份额2025 &amp; 2032</w:t>
      </w:r>
      <w:r>
        <w:rPr>
          <w:rFonts w:hint="eastAsia"/>
        </w:rPr>
        <w:br/>
      </w:r>
      <w:r>
        <w:rPr>
          <w:rFonts w:hint="eastAsia"/>
        </w:rPr>
        <w:t>　　图 7： 燃料电池汽车</w:t>
      </w:r>
      <w:r>
        <w:rPr>
          <w:rFonts w:hint="eastAsia"/>
        </w:rPr>
        <w:br/>
      </w:r>
      <w:r>
        <w:rPr>
          <w:rFonts w:hint="eastAsia"/>
        </w:rPr>
        <w:t>　　图 8： 固定发电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中国市场燃料电池质子膜市场规模，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中国市场燃料电池质子膜收入及增长率（2021-2032）&amp;（万元）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中国市场燃料电池质子膜销量及增长率（2021-2032）&amp;（千平方米）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2025年中国市场主要厂商燃料电池质子膜销量市场份额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2025年中国市场主要厂商燃料电池质子膜收入市场份额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2025年中国市场前五大厂商燃料电池质子膜市场份额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2025年中国市场燃料电池质子膜第一梯队、第二梯队和第三梯队厂商（品牌）及市场份额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中国市场不同产品类型燃料电池质子膜价格走势（2021-2032）&amp;（元/平方米）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中国市场不同应用燃料电池质子膜价格走势（2021-2032）&amp;（元/平方米）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燃料电池质子膜中国企业SWOT分析</w:t>
      </w:r>
      <w:r>
        <w:rPr>
          <w:rFonts w:hint="eastAsia"/>
        </w:rPr>
        <w:br/>
      </w:r>
      <w:r>
        <w:rPr>
          <w:rFonts w:hint="eastAsia"/>
        </w:rPr>
        <w:t>　　图 20： 燃料电池质子膜产业链</w:t>
      </w:r>
      <w:r>
        <w:rPr>
          <w:rFonts w:hint="eastAsia"/>
        </w:rPr>
        <w:br/>
      </w:r>
      <w:r>
        <w:rPr>
          <w:rFonts w:hint="eastAsia"/>
        </w:rPr>
        <w:t>　　图 21： 燃料电池质子膜行业采购模式分析</w:t>
      </w:r>
      <w:r>
        <w:rPr>
          <w:rFonts w:hint="eastAsia"/>
        </w:rPr>
        <w:br/>
      </w:r>
      <w:r>
        <w:rPr>
          <w:rFonts w:hint="eastAsia"/>
        </w:rPr>
        <w:t>　　图 22： 燃料电池质子膜行业生产模式分析</w:t>
      </w:r>
      <w:r>
        <w:rPr>
          <w:rFonts w:hint="eastAsia"/>
        </w:rPr>
        <w:br/>
      </w:r>
      <w:r>
        <w:rPr>
          <w:rFonts w:hint="eastAsia"/>
        </w:rPr>
        <w:t>　　图 23： 燃料电池质子膜行业销售模式分析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中国燃料电池质子膜产能、产量、产能利用率及发展趋势（2021-2032）&amp;（千平方米）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中国燃料电池质子膜产量、市场需求量及发展趋势（2021-2032）&amp;（千平方米）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206fcd7e4f19" w:history="1">
        <w:r>
          <w:rPr>
            <w:rStyle w:val="Hyperlink"/>
          </w:rPr>
          <w:t>中国燃料电池质子膜行业研究与前景分析报告（2026-2032年）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206fcd7e4f19" w:history="1">
        <w:r>
          <w:rPr>
            <w:rStyle w:val="Hyperlink"/>
          </w:rPr>
          <w:t>https://www.20087.com/5/38/RanLiaoDianChiZhiZiMoDeQianJing.html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交换膜有哪些要求、燃料电池质子膜龙头股、氢燃料电池质子交换膜材料、燃料电池质子膜和液流电池啥区别、质子交换膜燃料电池工作原理、燃料电池质子膜存放温度要求、质子交换膜氢燃料电池的工作原理、质子膜燃料电池的工作原理是什么?、质子交换膜燃料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e531aaf143d6" w:history="1">
      <w:r>
        <w:rPr>
          <w:rStyle w:val="Hyperlink"/>
        </w:rPr>
        <w:t>中国燃料电池质子膜行业研究与前景分析报告（2026-2032年）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anLiaoDianChiZhiZiMoDeQianJing.html" TargetMode="External" Id="R3e52206fcd7e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anLiaoDianChiZhiZiMoDeQianJing.html" TargetMode="External" Id="R89b2e531aaf1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2025-11-25T08:14:51Z</dcterms:created>
  <dcterms:modified xsi:type="dcterms:W3CDTF">2025-11-25T09:14:51Z</dcterms:modified>
  <dc:subject>中国燃料电池质子膜行业研究与前景分析报告（2026-2032年）</dc:subject>
  <dc:title>中国燃料电池质子膜行业研究与前景分析报告（2026-2032年）</dc:title>
  <cp:keywords>中国燃料电池质子膜行业研究与前景分析报告（2026-2032年）</cp:keywords>
  <dc:description>中国燃料电池质子膜行业研究与前景分析报告（2026-2032年）</dc:description>
</cp:coreProperties>
</file>