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1c5a9019a4e5c" w:history="1">
              <w:r>
                <w:rPr>
                  <w:rStyle w:val="Hyperlink"/>
                </w:rPr>
                <w:t>2025-2031年中国谷物收割机行业深度研究及投资前景预测报告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1c5a9019a4e5c" w:history="1">
              <w:r>
                <w:rPr>
                  <w:rStyle w:val="Hyperlink"/>
                </w:rPr>
                <w:t>2025-2031年中国谷物收割机行业深度研究及投资前景预测报告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1c5a9019a4e5c" w:history="1">
                <w:r>
                  <w:rPr>
                    <w:rStyle w:val="Hyperlink"/>
                  </w:rPr>
                  <w:t>https://www.20087.com/5/18/GuWuShouGeJiHangYeYanJiuBaoGao.html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收割机是现代农业机械化的重要组成部分，用于提高农作物收割的效率和质量。近年来，随着智能农业技术的发展，谷物收割机正逐步集成GPS导航、自动调整和作物识别系统，以实现精准收割和减少粮食损失。目前，行业正致力于提高收割机的适应性和灵活性，以应对不同地形和作物类型的挑战。</w:t>
      </w:r>
      <w:r>
        <w:rPr>
          <w:rFonts w:hint="eastAsia"/>
        </w:rPr>
        <w:br/>
      </w:r>
      <w:r>
        <w:rPr>
          <w:rFonts w:hint="eastAsia"/>
        </w:rPr>
        <w:t>　　未来，谷物收割机的发展将更加注重智能化和可持续性。智能化方面，将推动无人驾驶收割机的商业化应用，通过AI和大数据分析，优化收割路径和速度，提高作业效率。可持续性方面，将开发更节能、低排放的收割机，以及采用生物降解材料的零配件，减少农业机械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1c5a9019a4e5c" w:history="1">
        <w:r>
          <w:rPr>
            <w:rStyle w:val="Hyperlink"/>
          </w:rPr>
          <w:t>2025-2031年中国谷物收割机行业深度研究及投资前景预测报告</w:t>
        </w:r>
      </w:hyperlink>
      <w:r>
        <w:rPr>
          <w:rFonts w:hint="eastAsia"/>
        </w:rPr>
        <w:t>》基于国家统计局、谷物收割机相关协会等渠道的资料数据，全方位剖析了谷物收割机行业的现状与市场需求，详细探讨了谷物收割机市场规模、产业链构成及价格动态，并针对谷物收割机各细分市场进行了分析。同时，谷物收割机报告还对市场前景、发展趋势进行了科学预测，评估了行业内品牌竞争格局、市场集中度以及谷物收割机重点企业的表现。此外，谷物收割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中国谷物收割机行业发展环境</w:t>
      </w:r>
      <w:r>
        <w:rPr>
          <w:rFonts w:hint="eastAsia"/>
        </w:rPr>
        <w:br/>
      </w:r>
      <w:r>
        <w:rPr>
          <w:rFonts w:hint="eastAsia"/>
        </w:rPr>
        <w:t>　　第一节 谷物收割机行业及属性分析</w:t>
      </w:r>
      <w:r>
        <w:rPr>
          <w:rFonts w:hint="eastAsia"/>
        </w:rPr>
        <w:br/>
      </w:r>
      <w:r>
        <w:rPr>
          <w:rFonts w:hint="eastAsia"/>
        </w:rPr>
        <w:t>　　　　一、谷物收割机行业定义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四、谷物收割机行业周期属性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谷物收割机行业政策发展环境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二、谷物收割机产业发展规划</w:t>
      </w:r>
      <w:r>
        <w:rPr>
          <w:rFonts w:hint="eastAsia"/>
        </w:rPr>
        <w:br/>
      </w:r>
      <w:r>
        <w:rPr>
          <w:rFonts w:hint="eastAsia"/>
        </w:rPr>
        <w:t>　　　　三、谷物收割机行业标准政策</w:t>
      </w:r>
      <w:r>
        <w:rPr>
          <w:rFonts w:hint="eastAsia"/>
        </w:rPr>
        <w:br/>
      </w:r>
      <w:r>
        <w:rPr>
          <w:rFonts w:hint="eastAsia"/>
        </w:rPr>
        <w:t>　　　　四、谷物收割机市场应用政策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中国谷物收割机行业发展分析</w:t>
      </w:r>
      <w:r>
        <w:rPr>
          <w:rFonts w:hint="eastAsia"/>
        </w:rPr>
        <w:br/>
      </w:r>
      <w:r>
        <w:rPr>
          <w:rFonts w:hint="eastAsia"/>
        </w:rPr>
        <w:t>　　第一节 中国谷物收割机行业的发展概况</w:t>
      </w:r>
      <w:r>
        <w:rPr>
          <w:rFonts w:hint="eastAsia"/>
        </w:rPr>
        <w:br/>
      </w:r>
      <w:r>
        <w:rPr>
          <w:rFonts w:hint="eastAsia"/>
        </w:rPr>
        <w:t>　　　　一、谷物收割机行业对国民经济和社会发展的贡献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二、2025年中国谷物收割机行业政策环境综述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2019-2024年中国谷物收割机行业的发展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一、2019-2024年中国谷物收割机行业的运行分析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二、2025年谷物收割机行业经济运行分析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中国谷物收割机行业发展存在的问题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一、中国谷物收割机行业供需值得关注的问题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二、谷物收割机行业发展亟需解决的问题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三、谷物收割机工业的应急机制需要加强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四、谷物收割机企业经营困境分析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中国谷物收割机行业的发展对策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中国谷物收割机行业经济运行分析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2019-2024年中国谷物收割机行业经济规模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一、2019-2024年谷物收割机行业企业数量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二、2019-2024年谷物收割机行业资产规模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三、2019-2024年谷物收割机行业收入规模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四、2019-2024年谷物收割机行业产值规模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五、2019-2024年谷物收割机行业利润规模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2019-2024年中国谷物收割机行业区域结构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2019-2024年中国谷物收割机行业规模结构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2019-2024年中国谷物收割机行业控股结构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中国谷物收割机行业重点区域市场发展分析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一、2019-2024年谷物收割机行业发展环境分析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二、2019-2024年谷物收割机市场供需现状分析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三、2019-2024年谷物收割机行业发展现状分析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四、2025-2031年谷物收割机行业发展前景预测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五、2025-2031年谷物收割机行业投资风险预测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一、2019-2024年谷物收割机行业发展环境分析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二、2019-2024年谷物收割机市场供需现状分析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三、2019-2024年谷物收割机行业发展现状分析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四、2025-2031年谷物收割机行业发展前景预测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五、2025-2031年谷物收割机行业投资风险预测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一、2019-2024年谷物收割机行业发展环境分析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二、2019-2024年谷物收割机市场供需现状分析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三、2019-2024年谷物收割机行业发展现状分析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四、2025-2031年谷物收割机行业发展前景预测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五、2025-2031年谷物收割机行业投资风险预测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一、2019-2024年谷物收割机行业发展环境分析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二、2019-2024年谷物收割机市场供需现状分析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三、2019-2024年谷物收割机行业发展现状分析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四、2025-2031年谷物收割机行业发展前景预测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五、2025-2031年谷物收割机行业投资风险预测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中国谷物收割机行业盈利现状</w:t>
      </w:r>
      <w:r>
        <w:rPr>
          <w:rFonts w:hint="eastAsia"/>
        </w:rPr>
        <w:br/>
      </w:r>
      <w:r>
        <w:rPr>
          <w:rFonts w:hint="eastAsia"/>
        </w:rPr>
        <w:t>　　第一节 中国谷物收割机行业整体运行指标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一、2019-2024年谷物收割机行业偿债能力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二、2019-2024年谷物收割机行业发展能力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三、2019-2024年谷物收割机行业经营能力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四、2019-2024年谷物收割机行业盈利能力</w:t>
      </w:r>
      <w:r>
        <w:rPr>
          <w:rFonts w:hint="eastAsia"/>
        </w:rPr>
        <w:br/>
      </w:r>
      <w:r>
        <w:rPr>
          <w:rFonts w:hint="eastAsia"/>
        </w:rPr>
        <w:t>　　第二节 中国谷物收割机行业成本分析</w:t>
      </w:r>
      <w:r>
        <w:rPr>
          <w:rFonts w:hint="eastAsia"/>
        </w:rPr>
        <w:br/>
      </w:r>
      <w:r>
        <w:rPr>
          <w:rFonts w:hint="eastAsia"/>
        </w:rPr>
        <w:t>　　第三节 中国谷物收割机行业产销运存分析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中国谷物收割机行业整体盈利指标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中国谷物收割机行业盈利结构分析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谷物收割机行业产品市场价格分析与预测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2019-2024年谷物收割机行业产品市场价格回顾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2025年谷物收割机行业产品市场价格现状分析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影响谷物收割机行业产品市场价格因素分析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2025-2031年谷物收割机行业产品市场价格走势预测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中国谷物收割机行业进出口情况分析预测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2019-2024年中国谷物收割机行业进出口情况分析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一、2019-2024年中国谷物收割机行业进口分析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二、2019-2024年中国谷物收割机行业出口分析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2025-2031年中国谷物收割机行业进出口情况预测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一、2025-2031年中国谷物收割机行业进口预测分析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二、2025-2031年中国谷物收割机行业出口预测分析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影响谷物收割机行业进出口变化的主要原因分析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中国谷物收割机行业重点企业竞争力分析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谷物收割机企业（一）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三、谷物收割机企业经营状况</w:t>
      </w:r>
      <w:r>
        <w:rPr>
          <w:rFonts w:hint="eastAsia"/>
        </w:rPr>
        <w:br/>
      </w:r>
      <w:r>
        <w:rPr>
          <w:rFonts w:hint="eastAsia"/>
        </w:rPr>
        <w:t>　　　　四、谷物收割机企业发展策略</w:t>
      </w:r>
      <w:r>
        <w:rPr>
          <w:rFonts w:hint="eastAsia"/>
        </w:rPr>
        <w:br/>
      </w:r>
      <w:r>
        <w:rPr>
          <w:rFonts w:hint="eastAsia"/>
        </w:rPr>
        <w:t>　　第二节 谷物收割机企业（二）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三、谷物收割机企业经营状况</w:t>
      </w:r>
      <w:r>
        <w:rPr>
          <w:rFonts w:hint="eastAsia"/>
        </w:rPr>
        <w:br/>
      </w:r>
      <w:r>
        <w:rPr>
          <w:rFonts w:hint="eastAsia"/>
        </w:rPr>
        <w:t>　　　　四、谷物收割机企业发展策略</w:t>
      </w:r>
      <w:r>
        <w:rPr>
          <w:rFonts w:hint="eastAsia"/>
        </w:rPr>
        <w:br/>
      </w:r>
      <w:r>
        <w:rPr>
          <w:rFonts w:hint="eastAsia"/>
        </w:rPr>
        <w:t>　　第三节 谷物收割机企业（三）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三、谷物收割机企业经营状况</w:t>
      </w:r>
      <w:r>
        <w:rPr>
          <w:rFonts w:hint="eastAsia"/>
        </w:rPr>
        <w:br/>
      </w:r>
      <w:r>
        <w:rPr>
          <w:rFonts w:hint="eastAsia"/>
        </w:rPr>
        <w:t>　　　　四、谷物收割机企业发展策略</w:t>
      </w:r>
      <w:r>
        <w:rPr>
          <w:rFonts w:hint="eastAsia"/>
        </w:rPr>
        <w:br/>
      </w:r>
      <w:r>
        <w:rPr>
          <w:rFonts w:hint="eastAsia"/>
        </w:rPr>
        <w:t>　　第四节 谷物收割机企业（四）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三、谷物收割机企业经营状况</w:t>
      </w:r>
      <w:r>
        <w:rPr>
          <w:rFonts w:hint="eastAsia"/>
        </w:rPr>
        <w:br/>
      </w:r>
      <w:r>
        <w:rPr>
          <w:rFonts w:hint="eastAsia"/>
        </w:rPr>
        <w:t>　　　　四、谷物收割机企业发展策略</w:t>
      </w:r>
      <w:r>
        <w:rPr>
          <w:rFonts w:hint="eastAsia"/>
        </w:rPr>
        <w:br/>
      </w:r>
      <w:r>
        <w:rPr>
          <w:rFonts w:hint="eastAsia"/>
        </w:rPr>
        <w:t>　　第五节 谷物收割机企业（五）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三、谷物收割机企业经营状况</w:t>
      </w:r>
      <w:r>
        <w:rPr>
          <w:rFonts w:hint="eastAsia"/>
        </w:rPr>
        <w:br/>
      </w:r>
      <w:r>
        <w:rPr>
          <w:rFonts w:hint="eastAsia"/>
        </w:rPr>
        <w:t>　　　　四、谷物收割机企业发展策略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中国谷物收割机行业投资状况分析</w:t>
      </w:r>
      <w:r>
        <w:rPr>
          <w:rFonts w:hint="eastAsia"/>
        </w:rPr>
        <w:br/>
      </w:r>
      <w:r>
        <w:rPr>
          <w:rFonts w:hint="eastAsia"/>
        </w:rPr>
        <w:t>　　第一节 谷物收割机行业投资优劣势分析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谷物收割机行业投资概述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一、2019-2024年谷物收割机行业投资规模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二、2019-2024年谷物收割机行业投资结构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三、2019-2024年谷物收割机行业投资增速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四、2019-2024年谷物收割机行业投资地区</w:t>
      </w:r>
      <w:r>
        <w:rPr>
          <w:rFonts w:hint="eastAsia"/>
        </w:rPr>
        <w:br/>
      </w:r>
      <w:r>
        <w:rPr>
          <w:rFonts w:hint="eastAsia"/>
        </w:rPr>
        <w:t>　　第三节 谷物收割机行业投资机会分析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一、谷物收割机行业投资项目分析</w:t>
      </w:r>
      <w:r>
        <w:rPr>
          <w:rFonts w:hint="eastAsia"/>
        </w:rPr>
        <w:br/>
      </w:r>
      <w:r>
        <w:rPr>
          <w:rFonts w:hint="eastAsia"/>
        </w:rPr>
        <w:t>　　　　二、谷物收割机行业细分行业投资机会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五、谷物收割机行业投资新方向</w:t>
      </w:r>
      <w:r>
        <w:rPr>
          <w:rFonts w:hint="eastAsia"/>
        </w:rPr>
        <w:br/>
      </w:r>
      <w:r>
        <w:rPr>
          <w:rFonts w:hint="eastAsia"/>
        </w:rPr>
        <w:t>　　第四节 谷物收割机行业投资前景分析</w:t>
      </w:r>
      <w:r>
        <w:rPr>
          <w:rFonts w:hint="eastAsia"/>
        </w:rPr>
        <w:br/>
      </w:r>
      <w:r>
        <w:rPr>
          <w:rFonts w:hint="eastAsia"/>
        </w:rPr>
        <w:t>　　　　一、谷物收割机行业市场发展前景分析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二、谷物收割机行业市场蕴藏的商机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三、谷物收割机行业金融危机下的发展前景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四、2025-2031年谷物收割机行业市场面临的发展商机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中国谷物收割机行业发展趋势与规划建议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中国谷物收割机市场趋势预测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一、2019-2024年中国谷物收割机市场趋势总结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二、2025-2031年中国谷物收割机行业发展趋势分析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中国谷物收割机市场供给趋势预测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一、2025-2031年谷物收割机行业产品技术趋势分析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二、2025-2031年谷物收割机行业产量预测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三、2025-2031年谷物收割机行业市场供给量预测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中国谷物收割机市场需求趋势预测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一、2025-2031年谷物收割机市场需求热点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二、2025-2031年谷物收割机行业国内消费预测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三、2025-2031年谷物收割机行业国内价格预测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中国谷物收割机行业发展规划建议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中国谷物收割机行业企业发展策略建议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谷物收割机市场策略分析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谷物收割机销售策略分析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提高谷物收割机行业企业竞争力的建议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一、提高中国谷物收割机企业核心竞争力的对策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二、谷物收割机企业提升竞争力的主要方向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三、谷物收割机企业核心竞争力的因素及提升途径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四、提高谷物收割机的策略</w:t>
      </w:r>
      <w:r>
        <w:rPr>
          <w:rFonts w:hint="eastAsia"/>
        </w:rPr>
        <w:br/>
      </w:r>
      <w:r>
        <w:rPr>
          <w:rFonts w:hint="eastAsia"/>
        </w:rPr>
        <w:t>　　第四节 (中.智.林)对中国谷物收割机品牌的战略思考</w:t>
      </w:r>
      <w:r>
        <w:rPr>
          <w:rFonts w:hint="eastAsia"/>
        </w:rPr>
        <w:br/>
      </w:r>
      <w:r>
        <w:rPr>
          <w:rFonts w:hint="eastAsia"/>
        </w:rPr>
        <w:t>　　　　一、谷物收割机行业实施品牌战略的意义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二、谷物收割机行业企业品牌的现状分析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三、谷物收割机行业企业的品牌战略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四、谷物收割机行业品牌战略管理的策略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谷物收割机行业研究结论及建议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1c5a9019a4e5c" w:history="1">
        <w:r>
          <w:rPr>
            <w:rStyle w:val="Hyperlink"/>
          </w:rPr>
          <w:t>2025-2031年中国谷物收割机行业深度研究及投资前景预测报告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1c5a9019a4e5c" w:history="1">
        <w:r>
          <w:rPr>
            <w:rStyle w:val="Hyperlink"/>
          </w:rPr>
          <w:t>https://www.20087.com/5/18/GuWuShouGeJiHangYeYanJiuBaoGao.html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稻田收割机价格、沃得无人驾驶谷物收割机、大型收割机水稻全自动价格、谷物收割机的主要工作部件、中国什么时候开始用收割机、谷物收割机品牌和价格、久保田收割机2023款价格、谷物收割机十大品牌、收地上稻谷的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fae475c404747" w:history="1">
      <w:r>
        <w:rPr>
          <w:rStyle w:val="Hyperlink"/>
        </w:rPr>
        <w:t>2025-2031年中国谷物收割机行业深度研究及投资前景预测报告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GuWuShouGeJiHangYeYanJiuBaoGao.html" TargetMode="External" Id="Rad11c5a9019a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GuWuShouGeJiHangYeYanJiuBaoGao.html" TargetMode="External" Id="R8a4fae475c40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2024-09-01T08:34:00Z</dcterms:created>
  <dcterms:modified xsi:type="dcterms:W3CDTF">2024-09-01T09:34:00Z</dcterms:modified>
  <dc:subject>2025-2031年中国谷物收割机行业深度研究及投资前景预测报告</dc:subject>
  <dc:title>2025-2031年中国谷物收割机行业深度研究及投资前景预测报告</dc:title>
  <cp:keywords>2025-2031年中国谷物收割机行业深度研究及投资前景预测报告</cp:keywords>
  <dc:description>2025-2031年中国谷物收割机行业深度研究及投资前景预测报告</dc:description>
</cp:coreProperties>
</file>