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622002624b42b7" w:history="1">
              <w:r>
                <w:rPr>
                  <w:rStyle w:val="Hyperlink"/>
                </w:rPr>
                <w:t>中国音乐IC行业研究分析与发展趋势报告（2024年）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622002624b42b7" w:history="1">
              <w:r>
                <w:rPr>
                  <w:rStyle w:val="Hyperlink"/>
                </w:rPr>
                <w:t>中国音乐IC行业研究分析与发展趋势报告（2024年）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1027A85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622002624b42b7" w:history="1">
                <w:r>
                  <w:rPr>
                    <w:rStyle w:val="Hyperlink"/>
                  </w:rPr>
                  <w:t>https://www.20087.com/5/A8/YinLeICDiaoChaBaoGao.html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音乐集成电路（Integrated Circuit, IC）是集成在电子设备中的芯片，用于处理和播放音乐信号。随着数字化音频技术的发展，音乐IC在便携式音频设备、智能家居产品以及汽车音响系统中发挥着重要作用。近年来，音乐IC不仅实现了更高音质的音频处理，而且还集成了更多功能，如无线连接、语音识别等。此外，随着物联网技术的进步，音乐IC在连接性和智能化方面的能力也得到了显著提升。</w:t>
      </w:r>
      <w:r>
        <w:rPr>
          <w:rFonts w:hint="eastAsia"/>
        </w:rPr>
        <w:br/>
      </w:r>
      <w:r>
        <w:rPr>
          <w:rFonts w:hint="eastAsia"/>
        </w:rPr>
        <w:t>　　未来，音乐IC的发展将更加注重音质和多功能集成。一方面，随着消费者对音质要求的不断提高，音乐IC将采用更先进的音频处理技术，提供更加真实、高质量的听觉体验。另一方面，随着智能家居市场的扩大，音乐IC将集成更多的智能特性，如智能家居控制、个性化推荐等，以适应不同应用场景的需求。此外，随着移动设备和可穿戴技术的发展，音乐IC也将朝着更小尺寸、更低功耗的方向发展，以满足便携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622002624b42b7" w:history="1">
        <w:r>
          <w:rPr>
            <w:rStyle w:val="Hyperlink"/>
          </w:rPr>
          <w:t>中国音乐IC行业研究分析与发展趋势报告（2024年）</w:t>
        </w:r>
      </w:hyperlink>
      <w:r>
        <w:rPr>
          <w:rFonts w:hint="eastAsia"/>
        </w:rPr>
        <w:t>》基于国家统计局、音乐IC相关协会等渠道的资料数据，全方位剖析了音乐IC行业的现状与市场需求，详细探讨了音乐IC市场规模、产业链构成及价格动态，并针对音乐IC各细分市场进行了分析。同时，音乐IC报告还对市场前景、发展趋势进行了科学预测，评估了行业内品牌竞争格局、市场集中度以及音乐IC重点企业的表现。此外，音乐IC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音乐IC行业概述</w:t>
      </w:r>
      <w:r>
        <w:rPr>
          <w:rFonts w:hint="eastAsia"/>
        </w:rPr>
        <w:br/>
      </w:r>
      <w:r>
        <w:rPr>
          <w:rFonts w:hint="eastAsia"/>
        </w:rPr>
        <w:t>　　第一节 音乐IC行业界定</w:t>
      </w:r>
      <w:r>
        <w:rPr>
          <w:rFonts w:hint="eastAsia"/>
        </w:rPr>
        <w:br/>
      </w:r>
      <w:r>
        <w:rPr>
          <w:rFonts w:hint="eastAsia"/>
        </w:rPr>
        <w:t>　　第二节 音乐IC行业发展历程</w:t>
      </w:r>
      <w:r>
        <w:rPr>
          <w:rFonts w:hint="eastAsia"/>
        </w:rPr>
        <w:br/>
      </w:r>
      <w:r>
        <w:rPr>
          <w:rFonts w:hint="eastAsia"/>
        </w:rPr>
        <w:t>　　第三节 音乐IC产业链分析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二、音乐IC产业链模型分析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2023-2024年中国音乐IC行业发展环境分析</w:t>
      </w:r>
      <w:r>
        <w:rPr>
          <w:rFonts w:hint="eastAsia"/>
        </w:rPr>
        <w:br/>
      </w:r>
      <w:r>
        <w:rPr>
          <w:rFonts w:hint="eastAsia"/>
        </w:rPr>
        <w:t>　　第一节 中国音乐IC行业发展经济环境分析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中国音乐IC行业发展政策环境分析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一、音乐IC行业政策影响分析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二、相关音乐IC行业标准分析</w:t>
      </w:r>
      <w:r>
        <w:rPr>
          <w:rFonts w:hint="eastAsia"/>
        </w:rPr>
        <w:br/>
      </w:r>
      <w:r>
        <w:rPr>
          <w:rFonts w:hint="eastAsia"/>
        </w:rPr>
        <w:t>　　第三节 中国音乐IC行业发展社会环境分析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2023-2024年世界音乐IC行业市场运行形势分析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2023-2024年全球音乐IC行业发展概况</w:t>
      </w:r>
      <w:r>
        <w:rPr>
          <w:rFonts w:hint="eastAsia"/>
        </w:rPr>
        <w:br/>
      </w:r>
      <w:r>
        <w:rPr>
          <w:rFonts w:hint="eastAsia"/>
        </w:rPr>
        <w:t>　　第二节 世界音乐IC行业发展走势</w:t>
      </w:r>
      <w:r>
        <w:rPr>
          <w:rFonts w:hint="eastAsia"/>
        </w:rPr>
        <w:br/>
      </w:r>
      <w:r>
        <w:rPr>
          <w:rFonts w:hint="eastAsia"/>
        </w:rPr>
        <w:t>　　　　一、全球音乐IC行业市场分布情况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二、全球音乐IC行业发展趋势分析</w:t>
      </w:r>
      <w:r>
        <w:rPr>
          <w:rFonts w:hint="eastAsia"/>
        </w:rPr>
        <w:br/>
      </w:r>
      <w:r>
        <w:rPr>
          <w:rFonts w:hint="eastAsia"/>
        </w:rPr>
        <w:t>　　第三节 全球音乐IC行业重点国家和区域分析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中国音乐IC行业运行现状深度剖析</w:t>
      </w:r>
      <w:r>
        <w:rPr>
          <w:rFonts w:hint="eastAsia"/>
        </w:rPr>
        <w:br/>
      </w:r>
      <w:r>
        <w:rPr>
          <w:rFonts w:hint="eastAsia"/>
        </w:rPr>
        <w:t>　　第一节 音乐IC行业发展现状分析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一、中国音乐IC产业发展现状分析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二、中国音乐IC核心技术分析</w:t>
      </w:r>
      <w:r>
        <w:rPr>
          <w:rFonts w:hint="eastAsia"/>
        </w:rPr>
        <w:br/>
      </w:r>
      <w:r>
        <w:rPr>
          <w:rFonts w:hint="eastAsia"/>
        </w:rPr>
        <w:t>　　　　三、中国音乐IC产品价格分析</w:t>
      </w:r>
      <w:r>
        <w:rPr>
          <w:rFonts w:hint="eastAsia"/>
        </w:rPr>
        <w:br/>
      </w:r>
      <w:r>
        <w:rPr>
          <w:rFonts w:hint="eastAsia"/>
        </w:rPr>
        <w:t>　　第二节 音乐IC行业发展态势研究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制约中国音乐IC发展的因素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音乐IC行业发展存在问题及解决方案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中国音乐IC行业供给与需求情况分析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2019-2024年中国音乐IC行业总体规模</w:t>
      </w:r>
      <w:r>
        <w:rPr>
          <w:rFonts w:hint="eastAsia"/>
        </w:rPr>
        <w:br/>
      </w:r>
      <w:r>
        <w:rPr>
          <w:rFonts w:hint="eastAsia"/>
        </w:rPr>
        <w:t>　　第二节 中国音乐IC行业供给概况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一、2019-2024年中国音乐IC供给情况分析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二、2024年中国音乐IC行业供给特点分析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三、2024-2030年中国音乐IC行业供给预测</w:t>
      </w:r>
      <w:r>
        <w:rPr>
          <w:rFonts w:hint="eastAsia"/>
        </w:rPr>
        <w:br/>
      </w:r>
      <w:r>
        <w:rPr>
          <w:rFonts w:hint="eastAsia"/>
        </w:rPr>
        <w:t>　　第三节 中国音乐IC行业需求概况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一、2019-2024年中国音乐IC行业需求情况分析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二、2024年中国音乐IC行业市场需求特点分析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三、2024-2030年中国音乐IC市场需求预测</w:t>
      </w:r>
      <w:r>
        <w:rPr>
          <w:rFonts w:hint="eastAsia"/>
        </w:rPr>
        <w:br/>
      </w:r>
      <w:r>
        <w:rPr>
          <w:rFonts w:hint="eastAsia"/>
        </w:rPr>
        <w:t>　　第四节 音乐IC产业供需平衡状况分析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中国音乐IC行业进出口情况分析预测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中国音乐IC行业进口情况分析预测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一、2019-2024年中国音乐IC行业进口情况分析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二、2024年中国音乐IC行业进口特点分析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三、2024-2030年中国音乐IC行业进口情况预测</w:t>
      </w:r>
      <w:r>
        <w:rPr>
          <w:rFonts w:hint="eastAsia"/>
        </w:rPr>
        <w:br/>
      </w:r>
      <w:r>
        <w:rPr>
          <w:rFonts w:hint="eastAsia"/>
        </w:rPr>
        <w:t>　　第二节 中国音乐IC行业出口情况分析预测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一、2019-2024年中国音乐IC行业出口情况分析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二、2024年中国音乐IC行业出口特点分析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二、2024-2030年中国音乐IC行业出口情况预测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影响中国音乐IC行业进出口因素分析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2019-2024年中国音乐IC行业总体发展状况</w:t>
      </w:r>
      <w:r>
        <w:rPr>
          <w:rFonts w:hint="eastAsia"/>
        </w:rPr>
        <w:br/>
      </w:r>
      <w:r>
        <w:rPr>
          <w:rFonts w:hint="eastAsia"/>
        </w:rPr>
        <w:t>　　第一节 中国音乐IC行业规模情况分析</w:t>
      </w:r>
      <w:r>
        <w:rPr>
          <w:rFonts w:hint="eastAsia"/>
        </w:rPr>
        <w:br/>
      </w:r>
      <w:r>
        <w:rPr>
          <w:rFonts w:hint="eastAsia"/>
        </w:rPr>
        <w:t>　　　　一、音乐IC行业单位规模情况分析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二、音乐IC行业人员规模状况分析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三、音乐IC行业资产规模状况分析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四、音乐IC行业市场规模状况分析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五、音乐IC行业敏感性分析</w:t>
      </w:r>
      <w:r>
        <w:rPr>
          <w:rFonts w:hint="eastAsia"/>
        </w:rPr>
        <w:br/>
      </w:r>
      <w:r>
        <w:rPr>
          <w:rFonts w:hint="eastAsia"/>
        </w:rPr>
        <w:t>　　第二节 中国音乐IC行业财务能力分析</w:t>
      </w:r>
      <w:r>
        <w:rPr>
          <w:rFonts w:hint="eastAsia"/>
        </w:rPr>
        <w:br/>
      </w:r>
      <w:r>
        <w:rPr>
          <w:rFonts w:hint="eastAsia"/>
        </w:rPr>
        <w:t>　　　　一、音乐IC行业盈利能力分析</w:t>
      </w:r>
      <w:r>
        <w:rPr>
          <w:rFonts w:hint="eastAsia"/>
        </w:rPr>
        <w:br/>
      </w:r>
      <w:r>
        <w:rPr>
          <w:rFonts w:hint="eastAsia"/>
        </w:rPr>
        <w:t>　　　　二、音乐IC行业偿债能力分析</w:t>
      </w:r>
      <w:r>
        <w:rPr>
          <w:rFonts w:hint="eastAsia"/>
        </w:rPr>
        <w:br/>
      </w:r>
      <w:r>
        <w:rPr>
          <w:rFonts w:hint="eastAsia"/>
        </w:rPr>
        <w:t>　　　　三、音乐IC行业营运能力分析</w:t>
      </w:r>
      <w:r>
        <w:rPr>
          <w:rFonts w:hint="eastAsia"/>
        </w:rPr>
        <w:br/>
      </w:r>
      <w:r>
        <w:rPr>
          <w:rFonts w:hint="eastAsia"/>
        </w:rPr>
        <w:t>　　　　四、音乐IC行业发展能力分析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音乐IC行业细分产品市场调研分析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音乐IC行业细分产品——**市场调研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音乐IC行业细分产品——**市场调研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音乐IC行业重点企业发展调研</w:t>
      </w:r>
      <w:r>
        <w:rPr>
          <w:rFonts w:hint="eastAsia"/>
        </w:rPr>
        <w:br/>
      </w:r>
      <w:r>
        <w:rPr>
          <w:rFonts w:hint="eastAsia"/>
        </w:rPr>
        <w:t>　　第一节 音乐IC重点企业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二、音乐IC企业经营情况分析</w:t>
      </w:r>
      <w:r>
        <w:rPr>
          <w:rFonts w:hint="eastAsia"/>
        </w:rPr>
        <w:br/>
      </w:r>
      <w:r>
        <w:rPr>
          <w:rFonts w:hint="eastAsia"/>
        </w:rPr>
        <w:t>　　　　三、音乐IC企业发展规划及前景展望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音乐IC重点企业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二、音乐IC企业经营情况分析</w:t>
      </w:r>
      <w:r>
        <w:rPr>
          <w:rFonts w:hint="eastAsia"/>
        </w:rPr>
        <w:br/>
      </w:r>
      <w:r>
        <w:rPr>
          <w:rFonts w:hint="eastAsia"/>
        </w:rPr>
        <w:t>　　　　三、音乐IC企业发展规划及前景展望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音乐IC重点企业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二、音乐IC企业经营情况分析</w:t>
      </w:r>
      <w:r>
        <w:rPr>
          <w:rFonts w:hint="eastAsia"/>
        </w:rPr>
        <w:br/>
      </w:r>
      <w:r>
        <w:rPr>
          <w:rFonts w:hint="eastAsia"/>
        </w:rPr>
        <w:t>　　　　三、音乐IC企业发展规划及前景展望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音乐IC重点企业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二、音乐IC企业经营情况分析</w:t>
      </w:r>
      <w:r>
        <w:rPr>
          <w:rFonts w:hint="eastAsia"/>
        </w:rPr>
        <w:br/>
      </w:r>
      <w:r>
        <w:rPr>
          <w:rFonts w:hint="eastAsia"/>
        </w:rPr>
        <w:t>　　　　三、音乐IC企业发展规划及前景展望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音乐IC重点企业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二、音乐IC企业经营情况分析</w:t>
      </w:r>
      <w:r>
        <w:rPr>
          <w:rFonts w:hint="eastAsia"/>
        </w:rPr>
        <w:br/>
      </w:r>
      <w:r>
        <w:rPr>
          <w:rFonts w:hint="eastAsia"/>
        </w:rPr>
        <w:t>　　　　三、音乐IC企业发展规划及前景展望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中国音乐IC行业营销策略分析</w:t>
      </w:r>
      <w:r>
        <w:rPr>
          <w:rFonts w:hint="eastAsia"/>
        </w:rPr>
        <w:br/>
      </w:r>
      <w:r>
        <w:rPr>
          <w:rFonts w:hint="eastAsia"/>
        </w:rPr>
        <w:t>　　第一节 音乐IC市场推广策略研究分析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一、做好音乐IC产品导入</w:t>
      </w:r>
      <w:r>
        <w:rPr>
          <w:rFonts w:hint="eastAsia"/>
        </w:rPr>
        <w:br/>
      </w:r>
      <w:r>
        <w:rPr>
          <w:rFonts w:hint="eastAsia"/>
        </w:rPr>
        <w:t>　　　　二、做好音乐IC产品组合和产品线决策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三、音乐IC行业城市市场推广策略</w:t>
      </w:r>
      <w:r>
        <w:rPr>
          <w:rFonts w:hint="eastAsia"/>
        </w:rPr>
        <w:br/>
      </w:r>
      <w:r>
        <w:rPr>
          <w:rFonts w:hint="eastAsia"/>
        </w:rPr>
        <w:t>　　第二节 音乐IC行业渠道营销研究分析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一、音乐IC行业营销环境分析</w:t>
      </w:r>
      <w:r>
        <w:rPr>
          <w:rFonts w:hint="eastAsia"/>
        </w:rPr>
        <w:br/>
      </w:r>
      <w:r>
        <w:rPr>
          <w:rFonts w:hint="eastAsia"/>
        </w:rPr>
        <w:t>　　　　二、音乐IC行业现存的营销渠道分析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三、音乐IC行业终端市场营销管理策略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音乐IC行业营销战略研究分析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一、中国音乐IC行业有效整合营销策略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二、建立音乐IC行业厂商的双嬴模式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中国音乐IC产业基本竞争战略探讨</w:t>
      </w:r>
      <w:r>
        <w:rPr>
          <w:rFonts w:hint="eastAsia"/>
        </w:rPr>
        <w:br/>
      </w:r>
      <w:r>
        <w:rPr>
          <w:rFonts w:hint="eastAsia"/>
        </w:rPr>
        <w:t>　　第一节 音乐IC产业成本领先战略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音乐IC产业差异化竞争战略</w:t>
      </w:r>
      <w:r>
        <w:rPr>
          <w:rFonts w:hint="eastAsia"/>
        </w:rPr>
        <w:br/>
      </w:r>
      <w:r>
        <w:rPr>
          <w:rFonts w:hint="eastAsia"/>
        </w:rPr>
        <w:t>　　第三节 音乐IC产业集中化竞争战略</w:t>
      </w:r>
      <w:r>
        <w:rPr>
          <w:rFonts w:hint="eastAsia"/>
        </w:rPr>
        <w:br/>
      </w:r>
      <w:r>
        <w:rPr>
          <w:rFonts w:hint="eastAsia"/>
        </w:rPr>
        <w:t>　　第四节 音乐IC产业市场营销策略竞争分析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中国音乐IC产业市场竞争策略专家探讨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音乐IC产业市场五种竞争动力模式结构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音乐IC产业市场核心竞争力的塑造要素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音乐IC行业投资风险与控制策略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音乐IC行业SWOT模型分析</w:t>
      </w:r>
      <w:r>
        <w:rPr>
          <w:rFonts w:hint="eastAsia"/>
        </w:rPr>
        <w:br/>
      </w:r>
      <w:r>
        <w:rPr>
          <w:rFonts w:hint="eastAsia"/>
        </w:rPr>
        <w:t>　　　　一、音乐IC行业优势分析</w:t>
      </w:r>
      <w:r>
        <w:rPr>
          <w:rFonts w:hint="eastAsia"/>
        </w:rPr>
        <w:br/>
      </w:r>
      <w:r>
        <w:rPr>
          <w:rFonts w:hint="eastAsia"/>
        </w:rPr>
        <w:t>　　　　二、音乐IC行业劣势分析</w:t>
      </w:r>
      <w:r>
        <w:rPr>
          <w:rFonts w:hint="eastAsia"/>
        </w:rPr>
        <w:br/>
      </w:r>
      <w:r>
        <w:rPr>
          <w:rFonts w:hint="eastAsia"/>
        </w:rPr>
        <w:t>　　　　三、音乐IC行业机会分析</w:t>
      </w:r>
      <w:r>
        <w:rPr>
          <w:rFonts w:hint="eastAsia"/>
        </w:rPr>
        <w:br/>
      </w:r>
      <w:r>
        <w:rPr>
          <w:rFonts w:hint="eastAsia"/>
        </w:rPr>
        <w:t>　　　　四、音乐IC行业风险分析</w:t>
      </w:r>
      <w:r>
        <w:rPr>
          <w:rFonts w:hint="eastAsia"/>
        </w:rPr>
        <w:br/>
      </w:r>
      <w:r>
        <w:rPr>
          <w:rFonts w:hint="eastAsia"/>
        </w:rPr>
        <w:t>　　第二节 音乐IC行业风险分析</w:t>
      </w:r>
      <w:r>
        <w:rPr>
          <w:rFonts w:hint="eastAsia"/>
        </w:rPr>
        <w:br/>
      </w:r>
      <w:r>
        <w:rPr>
          <w:rFonts w:hint="eastAsia"/>
        </w:rPr>
        <w:t>　　　　一、音乐IC市场竞争风险</w:t>
      </w:r>
      <w:r>
        <w:rPr>
          <w:rFonts w:hint="eastAsia"/>
        </w:rPr>
        <w:br/>
      </w:r>
      <w:r>
        <w:rPr>
          <w:rFonts w:hint="eastAsia"/>
        </w:rPr>
        <w:t>　　　　二、音乐IC原材料压力风险分析</w:t>
      </w:r>
      <w:r>
        <w:rPr>
          <w:rFonts w:hint="eastAsia"/>
        </w:rPr>
        <w:br/>
      </w:r>
      <w:r>
        <w:rPr>
          <w:rFonts w:hint="eastAsia"/>
        </w:rPr>
        <w:t>　　　　三、音乐IC技术风险分析</w:t>
      </w:r>
      <w:r>
        <w:rPr>
          <w:rFonts w:hint="eastAsia"/>
        </w:rPr>
        <w:br/>
      </w:r>
      <w:r>
        <w:rPr>
          <w:rFonts w:hint="eastAsia"/>
        </w:rPr>
        <w:t>　　　　四、音乐IC政策和体制风险</w:t>
      </w:r>
      <w:r>
        <w:rPr>
          <w:rFonts w:hint="eastAsia"/>
        </w:rPr>
        <w:br/>
      </w:r>
      <w:r>
        <w:rPr>
          <w:rFonts w:hint="eastAsia"/>
        </w:rPr>
        <w:t>　　　　五、音乐IC行业进入退出风险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2024-2030年音乐IC行业投资风险及控制策略分析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一、音乐IC市场风险及控制策略</w:t>
      </w:r>
      <w:r>
        <w:rPr>
          <w:rFonts w:hint="eastAsia"/>
        </w:rPr>
        <w:br/>
      </w:r>
      <w:r>
        <w:rPr>
          <w:rFonts w:hint="eastAsia"/>
        </w:rPr>
        <w:t>　　　　二、音乐IC行业政策风险及控制策略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三、音乐IC行业经营风险及控制策略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四、音乐IC同业竞争风险及控制策略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五、音乐IC行业其他风险及控制策略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2024-2030年音乐IC投资机会分析与项目投资建议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音乐IC投资机会分析</w:t>
      </w:r>
      <w:r>
        <w:rPr>
          <w:rFonts w:hint="eastAsia"/>
        </w:rPr>
        <w:br/>
      </w:r>
      <w:r>
        <w:rPr>
          <w:rFonts w:hint="eastAsia"/>
        </w:rPr>
        <w:t>　　第二节 音乐IC投资趋势分析</w:t>
      </w:r>
      <w:r>
        <w:rPr>
          <w:rFonts w:hint="eastAsia"/>
        </w:rPr>
        <w:br/>
      </w:r>
      <w:r>
        <w:rPr>
          <w:rFonts w:hint="eastAsia"/>
        </w:rPr>
        <w:t>　　第三节 中智林－项目投资建议</w:t>
      </w:r>
      <w:r>
        <w:rPr>
          <w:rFonts w:hint="eastAsia"/>
        </w:rPr>
        <w:br/>
      </w:r>
      <w:r>
        <w:rPr>
          <w:rFonts w:hint="eastAsia"/>
        </w:rPr>
        <w:t>　　　　一、音乐IC行业投资环境考察</w:t>
      </w:r>
      <w:r>
        <w:rPr>
          <w:rFonts w:hint="eastAsia"/>
        </w:rPr>
        <w:br/>
      </w:r>
      <w:r>
        <w:rPr>
          <w:rFonts w:hint="eastAsia"/>
        </w:rPr>
        <w:t>　　　　二、音乐IC投资风险及控制策略</w:t>
      </w:r>
      <w:r>
        <w:rPr>
          <w:rFonts w:hint="eastAsia"/>
        </w:rPr>
        <w:br/>
      </w:r>
      <w:r>
        <w:rPr>
          <w:rFonts w:hint="eastAsia"/>
        </w:rPr>
        <w:t>　　　　三、音乐IC产品投资方向建议</w:t>
      </w:r>
      <w:r>
        <w:rPr>
          <w:rFonts w:hint="eastAsia"/>
        </w:rPr>
        <w:br/>
      </w:r>
      <w:r>
        <w:rPr>
          <w:rFonts w:hint="eastAsia"/>
        </w:rPr>
        <w:t>　　　　四、音乐IC项目投资建议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音乐IC行业历程</w:t>
      </w:r>
      <w:r>
        <w:rPr>
          <w:rFonts w:hint="eastAsia"/>
        </w:rPr>
        <w:br/>
      </w:r>
      <w:r>
        <w:rPr>
          <w:rFonts w:hint="eastAsia"/>
        </w:rPr>
        <w:t>　　图表 音乐IC行业生命周期</w:t>
      </w:r>
      <w:r>
        <w:rPr>
          <w:rFonts w:hint="eastAsia"/>
        </w:rPr>
        <w:br/>
      </w:r>
      <w:r>
        <w:rPr>
          <w:rFonts w:hint="eastAsia"/>
        </w:rPr>
        <w:t>　　图表 音乐IC行业产业链分析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2019-2024年音乐IC行业市场容量分析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2019-2024年中国音乐IC行业产量及增长趋势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2019-2024年中国音乐IC市场需求量及增速统计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2024年中国音乐IC行业需求领域分布格局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2019-2024年中国音乐IC行业利润总额统计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2019-2024年中国音乐IC进口金额分析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2019-2024年中国音乐IC出口数量分析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2019-2024年中国音乐IC出口金额分析</w:t>
      </w:r>
      <w:r>
        <w:rPr>
          <w:rFonts w:hint="eastAsia"/>
        </w:rPr>
        <w:br/>
      </w:r>
      <w:r>
        <w:rPr>
          <w:rFonts w:hint="eastAsia"/>
        </w:rPr>
        <w:t>　　图表 2024年中国音乐IC进口国家及地区分析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2024年中国音乐IC出口国家及地区分析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2019-2024年中国音乐IC行业企业数量情况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2019-2024年中国音乐IC行业企业平均规模情况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**地区音乐IC市场规模及增长情况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**地区音乐IC行业市场需求情况</w:t>
      </w:r>
      <w:r>
        <w:rPr>
          <w:rFonts w:hint="eastAsia"/>
        </w:rPr>
        <w:br/>
      </w:r>
      <w:r>
        <w:rPr>
          <w:rFonts w:hint="eastAsia"/>
        </w:rPr>
        <w:t>　　图表 **地区音乐IC市场规模及增长情况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**地区音乐IC行业市场需求情况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音乐IC重点企业（一）基本信息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音乐IC重点企业（一）经营情况分析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音乐IC重点企业（一）主要经济指标情况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音乐IC重点企业（一）盈利能力情况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音乐IC重点企业（一）偿债能力情况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音乐IC重点企业（一）运营能力情况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音乐IC重点企业（一）成长能力情况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音乐IC重点企业（二）基本信息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音乐IC重点企业（二）经营情况分析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音乐IC重点企业（二）主要经济指标情况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音乐IC重点企业（二）盈利能力情况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音乐IC重点企业（二）偿债能力情况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音乐IC重点企业（二）运营能力情况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音乐IC重点企业（二）成长能力情况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音乐IC重点企业（三）基本信息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音乐IC重点企业（三）经营情况分析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音乐IC重点企业（三）主要经济指标情况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音乐IC重点企业（三）盈利能力情况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音乐IC重点企业（三）偿债能力情况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音乐IC重点企业（三）运营能力情况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音乐IC重点企业（三）成长能力情况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2024-2030年中国音乐IC行业产能预测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2024-2030年中国音乐IC行业产量预测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2024-2030年中国音乐IC市场需求量预测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2024-2030年中国音乐IC行业供需平衡预测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2024-2030年中国音乐IC行业市场容量预测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2024-2030年中国音乐IC行业市场规模预测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2024年中国音乐IC市场前景分析</w:t>
      </w:r>
      <w:r>
        <w:rPr>
          <w:rFonts w:hint="eastAsia"/>
        </w:rPr>
        <w:br/>
      </w:r>
      <w:r>
        <w:rPr>
          <w:rFonts w:hint="eastAsia"/>
        </w:rPr>
        <w:t>　　图表 2024年中国音乐IC发展趋势预测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622002624b42b7" w:history="1">
        <w:r>
          <w:rPr>
            <w:rStyle w:val="Hyperlink"/>
          </w:rPr>
          <w:t>中国音乐IC行业研究分析与发展趋势报告（2024年）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1027A85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622002624b42b7" w:history="1">
        <w:r>
          <w:rPr>
            <w:rStyle w:val="Hyperlink"/>
          </w:rPr>
          <w:t>https://www.20087.com/5/A8/YinLeICDiaoChaBaoGao.html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70646757d4cdc" w:history="1">
      <w:r>
        <w:rPr>
          <w:rStyle w:val="Hyperlink"/>
        </w:rPr>
        <w:t>中国音乐IC行业研究分析与发展趋势报告（2024年）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8/YinLeICDiaoChaBaoGao.html" TargetMode="External" Id="R88622002624b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8/YinLeICDiaoChaBaoGao.html" TargetMode="External" Id="Rf7b70646757d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2024-02-21T01:38:00Z</dcterms:created>
  <dcterms:modified xsi:type="dcterms:W3CDTF">2024-02-21T02:38:00Z</dcterms:modified>
  <dc:subject>中国音乐IC行业研究分析与发展趋势报告（2024年）</dc:subject>
  <dc:title>中国音乐IC行业研究分析与发展趋势报告（2024年）</dc:title>
  <cp:keywords>中国音乐IC行业研究分析与发展趋势报告（2024年）</cp:keywords>
  <dc:description>中国音乐IC行业研究分析与发展趋势报告（2024年）</dc:description>
</cp:coreProperties>
</file>