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558520e684bca" w:history="1">
              <w:r>
                <w:rPr>
                  <w:rStyle w:val="Hyperlink"/>
                </w:rPr>
                <w:t>全球与中国工业喷砂柜行业研究分析及发展前景报告（2025-2031年）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558520e684bca" w:history="1">
              <w:r>
                <w:rPr>
                  <w:rStyle w:val="Hyperlink"/>
                </w:rPr>
                <w:t>全球与中国工业喷砂柜行业研究分析及发展前景报告（2025-2031年）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558520e684bca" w:history="1">
                <w:r>
                  <w:rPr>
                    <w:rStyle w:val="Hyperlink"/>
                  </w:rPr>
                  <w:t>https://www.20087.com/6/58/GongYePenShaJuQianJing.html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砂柜是表面处理领域用于零件清洁、去毛刺、除锈及粗化处理的关键设备，广泛应用于模具制造、航空航天、汽车零部件与精密铸造行业。目前，工业喷砂柜主流设备采用密闭式箱体结构，配备耐磨橡胶手套、观察窗、照明系统与高效除尘装置，确保操作人员在安全环境下进行手动喷砂作业。喷砂介质通过压力罐或吸砂式系统输送，经由喷枪高速喷射至工件表面，实现精准局部处理。设备普遍使用高铝陶瓷或碳化硅喷嘴，具备优异的耐磨性与射流集中度。多级过滤除尘系统有效分离粉尘与可循环砂料，减少物料浪费并保护环境。在高端制造领域，对表面处理的一致性与洁净度要求日益提高，推动喷砂柜向更高密封性、更低排放与更优人机工程设计发展。</w:t>
      </w:r>
      <w:r>
        <w:rPr>
          <w:rFonts w:hint="eastAsia"/>
        </w:rPr>
        <w:br/>
      </w:r>
      <w:r>
        <w:rPr>
          <w:rFonts w:hint="eastAsia"/>
        </w:rPr>
        <w:t>　　未来，工业喷砂柜将向智能化操作与绿色循环方向深化发展。设备将集成压力、流量与喷嘴磨损监测系统，实时反馈工艺参数并预警维护需求，提升处理质量稳定性。自动化辅助装置如旋转台、机械臂接口与定位夹具将逐步普及，支持复杂曲面的均匀处理，减少人工依赖。环保型喷砂介质的研发将降低对环境和健康的潜在影响，同时提高可回收率。能量回收技术可能应用于压缩空气系统，利用排气余压预增压进气，降低整体能耗。模块化设计便于功能扩展与现场改造，适应不同生产规模需求。远程监控平台将支持运行状态可视化与故障诊断，提升管理效率。长远来看，工业喷砂柜将从单一处理单元升级为数字化表面处理工作站，与清洗、检测等工序集成，构建闭环式精密制造流程，支撑高质量制造体系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558520e684bca" w:history="1">
        <w:r>
          <w:rPr>
            <w:rStyle w:val="Hyperlink"/>
          </w:rPr>
          <w:t>全球与中国工业喷砂柜行业研究分析及发展前景报告（2025-2031年）</w:t>
        </w:r>
      </w:hyperlink>
      <w:r>
        <w:rPr>
          <w:rFonts w:hint="eastAsia"/>
        </w:rPr>
        <w:t>》通过详实的数据分析，全面解析了工业喷砂柜行业的市场规模、需求动态及价格趋势，深入探讨了工业喷砂柜产业链上下游的协同关系与竞争格局变化。报告对工业喷砂柜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喷砂柜行业的未来发展方向，并针对潜在风险提出了切实可行的应对策略。报告为工业喷砂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按产品类型细分，全球工业喷砂柜市场规模2020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按应用细分，全球工业喷砂柜市场规模2020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工业喷砂柜行业发展总体概况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工业喷砂柜行业发展主要特点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工业喷砂柜行业发展影响因素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工业喷砂柜有利因素</w:t>
      </w:r>
      <w:r>
        <w:rPr>
          <w:rFonts w:hint="eastAsia"/>
        </w:rPr>
        <w:br/>
      </w:r>
      <w:r>
        <w:rPr>
          <w:rFonts w:hint="eastAsia"/>
        </w:rPr>
        <w:t>　　　　1.5.3 .2 工业喷砂柜不利因素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全球市场，近三年工业喷砂柜主要企业占有率及排名（按销量）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工业喷砂柜主要企业在国际市场占有率（按销量，2022-2025）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2024年工业喷砂柜主要企业在国际市场排名（按销量）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全球市场主要企业工业喷砂柜销量（2022-2025）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全球市场，近三年工业喷砂柜主要企业占有率及排名（按收入）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工业喷砂柜主要企业在国际市场占有率（按收入，2022-2025）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2024年工业喷砂柜主要企业在国际市场排名（按收入）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全球市场主要企业工业喷砂柜销售收入（2022-2025）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全球市场主要企业工业喷砂柜销售价格（2022-2025）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中国市场，近三年工业喷砂柜主要企业占有率及排名（按销量）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工业喷砂柜主要企业在中国市场占有率（按销量，2022-2025）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2024年工业喷砂柜主要企业在中国市场排名（按销量）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中国市场主要企业工业喷砂柜销量（2022-2025）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中国市场，近三年工业喷砂柜主要企业占有率及排名（按收入）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工业喷砂柜主要企业在中国市场占有率（按收入，2022-2025）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2024年工业喷砂柜主要企业在中国市场排名（按收入）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中国市场主要企业工业喷砂柜销售收入（2022-2025）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全球主要厂商工业喷砂柜总部及产地分布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全球主要厂商成立时间及工业喷砂柜商业化日期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全球主要厂商工业喷砂柜产品类型及应用</w:t>
      </w:r>
      <w:r>
        <w:rPr>
          <w:rFonts w:hint="eastAsia"/>
        </w:rPr>
        <w:br/>
      </w:r>
      <w:r>
        <w:rPr>
          <w:rFonts w:hint="eastAsia"/>
        </w:rPr>
        <w:t>　　2.9 工业喷砂柜行业集中度、竞争程度分析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工业喷砂柜行业集中度分析：2024年全球Top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全球工业喷砂柜第一梯队、第二梯队和第三梯队生产商（品牌）及市场份额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全球工业喷砂柜总体规模分析</w:t>
      </w:r>
      <w:r>
        <w:rPr>
          <w:rFonts w:hint="eastAsia"/>
        </w:rPr>
        <w:br/>
      </w:r>
      <w:r>
        <w:rPr>
          <w:rFonts w:hint="eastAsia"/>
        </w:rPr>
        <w:t>　　3.1 全球工业喷砂柜供需现状及预测（2020-2031）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全球工业喷砂柜产能、产量、产能利用率及发展趋势（2020-2031）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全球工业喷砂柜产量、需求量及发展趋势（2020-2031）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全球主要地区工业喷砂柜产量及发展趋势（2020-2031）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全球主要地区工业喷砂柜产量（2020-2025）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全球主要地区工业喷砂柜产量（2026-2031）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全球主要地区工业喷砂柜产量市场份额（2020-2031）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中国工业喷砂柜供需现状及预测（2020-2031）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中国工业喷砂柜产能、产量、产能利用率及发展趋势（2020-2031）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中国工业喷砂柜产量、市场需求量及发展趋势（2020-2031）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中国市场工业喷砂柜进出口（2020-2031）</w:t>
      </w:r>
      <w:r>
        <w:rPr>
          <w:rFonts w:hint="eastAsia"/>
        </w:rPr>
        <w:br/>
      </w:r>
      <w:r>
        <w:rPr>
          <w:rFonts w:hint="eastAsia"/>
        </w:rPr>
        <w:t>　　3.4 全球工业喷砂柜销量及销售额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全球市场工业喷砂柜销售额（2020-2031）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全球市场工业喷砂柜销量（2020-2031）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全球市场工业喷砂柜价格趋势（2020-2031）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全球工业喷砂柜主要地区分析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全球主要地区工业喷砂柜市场规模分析：2020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全球主要地区工业喷砂柜销售收入及市场份额（2020-2025年）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全球主要地区工业喷砂柜销售收入预测（2026-2031年）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全球主要地区工业喷砂柜销量分析：2020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全球主要地区工业喷砂柜销量及市场份额（2020-2025年）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全球主要地区工业喷砂柜销量及市场份额预测（2026-2031）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北美市场工业喷砂柜销量、收入及增长率（2020-2031）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欧洲市场工业喷砂柜销量、收入及增长率（2020-2031）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中国市场工业喷砂柜销量、收入及增长率（2020-2031）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日本市场工业喷砂柜销量、收入及增长率（2020-2031）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东南亚市场工业喷砂柜销量、收入及增长率（2020-2031）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印度市场工业喷砂柜销量、收入及增长率（2020-2031）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工业喷砂柜销量、收入、价格及毛利率（2020-2025）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不同产品类型工业喷砂柜分析</w:t>
      </w:r>
      <w:r>
        <w:rPr>
          <w:rFonts w:hint="eastAsia"/>
        </w:rPr>
        <w:br/>
      </w:r>
      <w:r>
        <w:rPr>
          <w:rFonts w:hint="eastAsia"/>
        </w:rPr>
        <w:t>　　6.1 全球不同产品类型工业喷砂柜销量（2020-2031）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全球不同产品类型工业喷砂柜销量及市场份额（2020-2025）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全球不同产品类型工业喷砂柜销量预测（2026-2031）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全球不同产品类型工业喷砂柜收入（2020-2031）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全球不同产品类型工业喷砂柜收入及市场份额（2020-2025）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全球不同产品类型工业喷砂柜收入预测（2026-2031）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全球不同产品类型工业喷砂柜价格走势（2020-2031）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中国不同产品类型工业喷砂柜销量（2020-2031）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中国不同产品类型工业喷砂柜销量预测（2026-2031）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中国不同产品类型工业喷砂柜销量及市场份额（2020-2025）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中国不同产品类型工业喷砂柜收入（2020-2031）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中国不同产品类型工业喷砂柜收入及市场份额（2020-2025）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中国不同产品类型工业喷砂柜收入预测（2026-2031）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不同应用工业喷砂柜分析</w:t>
      </w:r>
      <w:r>
        <w:rPr>
          <w:rFonts w:hint="eastAsia"/>
        </w:rPr>
        <w:br/>
      </w:r>
      <w:r>
        <w:rPr>
          <w:rFonts w:hint="eastAsia"/>
        </w:rPr>
        <w:t>　　7.1 全球不同应用工业喷砂柜销量（2020-2031）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全球不同应用工业喷砂柜销量及市场份额（2020-2025）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全球不同应用工业喷砂柜销量预测（2026-2031）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全球不同应用工业喷砂柜收入（2020-2031）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全球不同应用工业喷砂柜收入及市场份额（2020-2025）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全球不同应用工业喷砂柜收入预测（2026-2031）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全球不同应用工业喷砂柜价格走势（2020-2031）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中国不同应用工业喷砂柜销量（2020-2031）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中国不同应用工业喷砂柜销量及市场份额（2020-2025）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中国不同应用工业喷砂柜销量预测（2026-2031）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中国不同应用工业喷砂柜收入（2020-2031）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中国不同应用工业喷砂柜收入及市场份额（2020-2025）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中国不同应用工业喷砂柜收入预测（2026-2031）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工业喷砂柜行业发展趋势</w:t>
      </w:r>
      <w:r>
        <w:rPr>
          <w:rFonts w:hint="eastAsia"/>
        </w:rPr>
        <w:br/>
      </w:r>
      <w:r>
        <w:rPr>
          <w:rFonts w:hint="eastAsia"/>
        </w:rPr>
        <w:t>　　8.2 工业喷砂柜行业主要驱动因素</w:t>
      </w:r>
      <w:r>
        <w:rPr>
          <w:rFonts w:hint="eastAsia"/>
        </w:rPr>
        <w:br/>
      </w:r>
      <w:r>
        <w:rPr>
          <w:rFonts w:hint="eastAsia"/>
        </w:rPr>
        <w:t>　　8.3 工业喷砂柜中国企业SWOT分析</w:t>
      </w:r>
      <w:r>
        <w:rPr>
          <w:rFonts w:hint="eastAsia"/>
        </w:rPr>
        <w:br/>
      </w:r>
      <w:r>
        <w:rPr>
          <w:rFonts w:hint="eastAsia"/>
        </w:rPr>
        <w:t>　　8.4 中国工业喷砂柜行业政策环境分析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工业喷砂柜行业产业链简介</w:t>
      </w:r>
      <w:r>
        <w:rPr>
          <w:rFonts w:hint="eastAsia"/>
        </w:rPr>
        <w:br/>
      </w:r>
      <w:r>
        <w:rPr>
          <w:rFonts w:hint="eastAsia"/>
        </w:rPr>
        <w:t>　　　　9.1.1 工业喷砂柜行业供应链分析</w:t>
      </w:r>
      <w:r>
        <w:rPr>
          <w:rFonts w:hint="eastAsia"/>
        </w:rPr>
        <w:br/>
      </w:r>
      <w:r>
        <w:rPr>
          <w:rFonts w:hint="eastAsia"/>
        </w:rPr>
        <w:t>　　　　9.1.2 工业喷砂柜主要原料及供应情况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工业喷砂柜行业采购模式</w:t>
      </w:r>
      <w:r>
        <w:rPr>
          <w:rFonts w:hint="eastAsia"/>
        </w:rPr>
        <w:br/>
      </w:r>
      <w:r>
        <w:rPr>
          <w:rFonts w:hint="eastAsia"/>
        </w:rPr>
        <w:t>　　9.3 工业喷砂柜行业生产模式</w:t>
      </w:r>
      <w:r>
        <w:rPr>
          <w:rFonts w:hint="eastAsia"/>
        </w:rPr>
        <w:br/>
      </w:r>
      <w:r>
        <w:rPr>
          <w:rFonts w:hint="eastAsia"/>
        </w:rPr>
        <w:t>　　9.4 工业喷砂柜行业销售模式及销售渠道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按产品类型细分，全球工业喷砂柜市场规模2020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按应用细分，全球工业喷砂柜市场规模（CAGR）2020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工业喷砂柜行业发展主要特点</w:t>
      </w:r>
      <w:r>
        <w:rPr>
          <w:rFonts w:hint="eastAsia"/>
        </w:rPr>
        <w:br/>
      </w:r>
      <w:r>
        <w:rPr>
          <w:rFonts w:hint="eastAsia"/>
        </w:rPr>
        <w:t>　　表 4： 工业喷砂柜行业发展有利因素分析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工业喷砂柜行业发展不利因素分析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进入工业喷砂柜行业壁垒</w:t>
      </w:r>
      <w:r>
        <w:rPr>
          <w:rFonts w:hint="eastAsia"/>
        </w:rPr>
        <w:br/>
      </w:r>
      <w:r>
        <w:rPr>
          <w:rFonts w:hint="eastAsia"/>
        </w:rPr>
        <w:t>　　表 7： 工业喷砂柜主要企业在国际市场占有率（按销量，2022-2025）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2024年工业喷砂柜主要企业在国际市场排名（按销量）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全球市场主要企业工业喷砂柜销量（2022-2025）&amp;（台）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工业喷砂柜主要企业在国际市场占有率（按收入，2022-2025）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2024年工业喷砂柜主要企业在国际市场排名（按收入）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全球市场主要企业工业喷砂柜销售收入（2022-2025）&amp;（万元）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全球市场主要企业工业喷砂柜销售价格（2022-2025）&amp;（元/台）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工业喷砂柜主要企业在中国市场占有率（按销量，2022-2025）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2024年工业喷砂柜主要企业在中国市场排名（按销量）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中国市场主要企业工业喷砂柜销量（2022-2025）&amp;（台）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工业喷砂柜主要企业在中国市场占有率（按收入，2022-2025）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2024年工业喷砂柜主要企业在中国市场排名（按收入）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中国市场主要企业工业喷砂柜销售收入（2022-2025）&amp;（万元）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全球主要厂商工业喷砂柜总部及产地分布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全球主要厂商成立时间及工业喷砂柜商业化日期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全球主要厂商工业喷砂柜产品类型及应用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2024年全球工业喷砂柜主要厂商市场地位（第一梯队、第二梯队和第三梯队）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全球工业喷砂柜市场投资、并购等现状分析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全球主要地区工业喷砂柜产量增速（CAGR）：（2020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全球主要地区工业喷砂柜产量（2020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全球主要地区工业喷砂柜产量（2020-2025）&amp;（台）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全球主要地区工业喷砂柜产量（2026-2031）&amp;（台）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全球主要地区工业喷砂柜产量市场份额（2020-2025）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全球主要地区工业喷砂柜产量（2026-2031）&amp;（台）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中国市场工业喷砂柜产量、销量、进出口（2020-2025年）&amp;（台）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中国市场工业喷砂柜产量、销量、进出口预测（2026-2031）&amp;（台）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全球主要地区工业喷砂柜销售收入增速：（2020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全球主要地区工业喷砂柜销售收入（2020-2025）&amp;（万元）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全球主要地区工业喷砂柜销售收入市场份额（2020-2025）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全球主要地区工业喷砂柜收入（2026-2031）&amp;（万元）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全球主要地区工业喷砂柜收入市场份额（2026-2031）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全球主要地区工业喷砂柜销量（台）：2020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全球主要地区工业喷砂柜销量（2020-2025）&amp;（台）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全球主要地区工业喷砂柜销量市场份额（2020-2025）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全球主要地区工业喷砂柜销量（2026-2031）&amp;（台）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全球主要地区工业喷砂柜销量份额（2026-2031）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工业喷砂柜生产基地、销售区域、竞争对手及市场地位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工业喷砂柜产品规格、参数及市场应用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工业喷砂柜销量（台）、收入（万元）、价格（元/台）及毛利率（2020-2025）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全球不同产品类型工业喷砂柜销量（2020-2025年）&amp;（台）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全球不同产品类型工业喷砂柜销量市场份额（2020-2025）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全球不同产品类型工业喷砂柜销量预测（2026-2031）&amp;（台）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全球市场不同产品类型工业喷砂柜销量市场份额预测（2026-2031）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全球不同产品类型工业喷砂柜收入（2020-2025年）&amp;（万元）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全球不同产品类型工业喷砂柜收入市场份额（2020-2025）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全球不同产品类型工业喷砂柜收入预测（2026-2031）&amp;（万元）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全球不同产品类型工业喷砂柜收入市场份额预测（2026-2031）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中国不同产品类型工业喷砂柜销量预测（2026-2031）&amp;（台）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全球市场不同产品类型工业喷砂柜销量市场份额预测（2026-2031）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中国不同产品类型工业喷砂柜销量（2020-2025年）&amp;（台）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中国不同产品类型工业喷砂柜销量市场份额（2020-2025）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中国不同产品类型工业喷砂柜收入（2020-2025年）&amp;（万元）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中国不同产品类型工业喷砂柜收入市场份额（2020-2025）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中国不同产品类型工业喷砂柜收入预测（2026-2031）&amp;（万元）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中国不同产品类型工业喷砂柜收入市场份额预测（2026-2031）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全球不同应用工业喷砂柜销量（2020-2025年）&amp;（台）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全球不同应用工业喷砂柜销量市场份额（2020-2025）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全球不同应用工业喷砂柜销量预测（2026-2031）&amp;（台）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全球市场不同应用工业喷砂柜销量市场份额预测（2026-2031）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全球不同应用工业喷砂柜收入（2020-2025年）&amp;（万元）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全球不同应用工业喷砂柜收入市场份额（2020-2025）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全球不同应用工业喷砂柜收入预测（2026-2031）&amp;（万元）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全球不同应用工业喷砂柜收入市场份额预测（2026-2031）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中国不同应用工业喷砂柜销量（2020-2025年）&amp;（台）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中国不同应用工业喷砂柜销量市场份额（2020-2025）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中国不同应用工业喷砂柜销量预测（2026-2031）&amp;（台）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中国市场不同应用工业喷砂柜销量市场份额预测（2026-2031）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中国不同应用工业喷砂柜收入（2020-2025年）&amp;（万元）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中国不同应用工业喷砂柜收入市场份额（2020-2025）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中国不同应用工业喷砂柜收入预测（2026-2031）&amp;（万元）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中国不同应用工业喷砂柜收入市场份额预测（2026-2031）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工业喷砂柜行业发展趋势</w:t>
      </w:r>
      <w:r>
        <w:rPr>
          <w:rFonts w:hint="eastAsia"/>
        </w:rPr>
        <w:br/>
      </w:r>
      <w:r>
        <w:rPr>
          <w:rFonts w:hint="eastAsia"/>
        </w:rPr>
        <w:t>　　表 121： 工业喷砂柜行业主要驱动因素</w:t>
      </w:r>
      <w:r>
        <w:rPr>
          <w:rFonts w:hint="eastAsia"/>
        </w:rPr>
        <w:br/>
      </w:r>
      <w:r>
        <w:rPr>
          <w:rFonts w:hint="eastAsia"/>
        </w:rPr>
        <w:t>　　表 122： 工业喷砂柜行业供应链分析</w:t>
      </w:r>
      <w:r>
        <w:rPr>
          <w:rFonts w:hint="eastAsia"/>
        </w:rPr>
        <w:br/>
      </w:r>
      <w:r>
        <w:rPr>
          <w:rFonts w:hint="eastAsia"/>
        </w:rPr>
        <w:t>　　表 123： 工业喷砂柜上游原料供应商</w:t>
      </w:r>
      <w:r>
        <w:rPr>
          <w:rFonts w:hint="eastAsia"/>
        </w:rPr>
        <w:br/>
      </w:r>
      <w:r>
        <w:rPr>
          <w:rFonts w:hint="eastAsia"/>
        </w:rPr>
        <w:t>　　表 124： 工业喷砂柜主要地区不同应用客户分析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工业喷砂柜典型经销商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工业喷砂柜产品图片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全球不同产品类型工业喷砂柜销售额2020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全球不同产品类型工业喷砂柜市场份额2024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全球不同应用工业喷砂柜市场份额2024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2024年全球前五大生产商工业喷砂柜市场份额</w:t>
      </w:r>
      <w:r>
        <w:rPr>
          <w:rFonts w:hint="eastAsia"/>
        </w:rPr>
        <w:br/>
      </w:r>
      <w:r>
        <w:rPr>
          <w:rFonts w:hint="eastAsia"/>
        </w:rPr>
        <w:t>　　图 12： 2024年全球工业喷砂柜第一梯队、第二梯队和第三梯队厂商及市场份额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全球工业喷砂柜产能、产量、产能利用率及发展趋势（2020-2031）&amp;（台）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全球工业喷砂柜产量、需求量及发展趋势（2020-2031）&amp;（台）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全球主要地区工业喷砂柜产量市场份额（2020-2031）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中国工业喷砂柜产能、产量、产能利用率及发展趋势（2020-2031）&amp;（台）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中国工业喷砂柜产量、市场需求量及发展趋势（2020-2031）&amp;（台）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全球工业喷砂柜市场销售额及增长率：（2020-2031）&amp;（万元）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全球市场工业喷砂柜市场规模：2020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全球市场工业喷砂柜销量及增长率（2020-2031）&amp;（台）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全球市场工业喷砂柜价格趋势（2020-2031）&amp;（元/台）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全球主要地区工业喷砂柜销售收入（2020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全球主要地区工业喷砂柜销售收入市场份额（2020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北美市场工业喷砂柜销量及增长率（2020-2031）&amp;（台）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北美市场工业喷砂柜收入及增长率（2020-2031）&amp;（万元）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欧洲市场工业喷砂柜销量及增长率（2020-2031）&amp;（台）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欧洲市场工业喷砂柜收入及增长率（2020-2031）&amp;（万元）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中国市场工业喷砂柜销量及增长率（2020-2031）&amp;（台）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中国市场工业喷砂柜收入及增长率（2020-2031）&amp;（万元）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日本市场工业喷砂柜销量及增长率（2020-2031）&amp;（台）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日本市场工业喷砂柜收入及增长率（2020-2031）&amp;（万元）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东南亚市场工业喷砂柜销量及增长率（2020-2031）&amp;（台）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东南亚市场工业喷砂柜收入及增长率（2020-2031）&amp;（万元）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印度市场工业喷砂柜销量及增长率（2020-2031）&amp;（台）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印度市场工业喷砂柜收入及增长率（2020-2031）&amp;（万元）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全球不同产品类型工业喷砂柜价格走势（2020-2031）&amp;（元/台）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全球不同应用工业喷砂柜价格走势（2020-2031）&amp;（元/台）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工业喷砂柜中国企业SWOT分析</w:t>
      </w:r>
      <w:r>
        <w:rPr>
          <w:rFonts w:hint="eastAsia"/>
        </w:rPr>
        <w:br/>
      </w:r>
      <w:r>
        <w:rPr>
          <w:rFonts w:hint="eastAsia"/>
        </w:rPr>
        <w:t>　　图 39： 工业喷砂柜产业链</w:t>
      </w:r>
      <w:r>
        <w:rPr>
          <w:rFonts w:hint="eastAsia"/>
        </w:rPr>
        <w:br/>
      </w:r>
      <w:r>
        <w:rPr>
          <w:rFonts w:hint="eastAsia"/>
        </w:rPr>
        <w:t>　　图 40： 工业喷砂柜行业采购模式分析</w:t>
      </w:r>
      <w:r>
        <w:rPr>
          <w:rFonts w:hint="eastAsia"/>
        </w:rPr>
        <w:br/>
      </w:r>
      <w:r>
        <w:rPr>
          <w:rFonts w:hint="eastAsia"/>
        </w:rPr>
        <w:t>　　图 41： 工业喷砂柜行业生产模式</w:t>
      </w:r>
      <w:r>
        <w:rPr>
          <w:rFonts w:hint="eastAsia"/>
        </w:rPr>
        <w:br/>
      </w:r>
      <w:r>
        <w:rPr>
          <w:rFonts w:hint="eastAsia"/>
        </w:rPr>
        <w:t>　　图 42： 工业喷砂柜行业销售模式分析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558520e684bca" w:history="1">
        <w:r>
          <w:rPr>
            <w:rStyle w:val="Hyperlink"/>
          </w:rPr>
          <w:t>全球与中国工业喷砂柜行业研究分析及发展前景报告（2025-2031年）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558520e684bca" w:history="1">
        <w:r>
          <w:rPr>
            <w:rStyle w:val="Hyperlink"/>
          </w:rPr>
          <w:t>https://www.20087.com/6/58/GongYePenShaJuQianJing.html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041c4d4124f5d" w:history="1">
      <w:r>
        <w:rPr>
          <w:rStyle w:val="Hyperlink"/>
        </w:rPr>
        <w:t>全球与中国工业喷砂柜行业研究分析及发展前景报告（2025-2031年）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ongYePenShaJuQianJing.html" TargetMode="External" Id="R528558520e68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ongYePenShaJuQianJing.html" TargetMode="External" Id="R936041c4d412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2025-10-03T03:54:59Z</dcterms:created>
  <dcterms:modified xsi:type="dcterms:W3CDTF">2025-10-03T04:54:59Z</dcterms:modified>
  <dc:subject>全球与中国工业喷砂柜行业研究分析及发展前景报告（2025-2031年）</dc:subject>
  <dc:title>全球与中国工业喷砂柜行业研究分析及发展前景报告（2025-2031年）</dc:title>
  <cp:keywords>全球与中国工业喷砂柜行业研究分析及发展前景报告（2025-2031年）</cp:keywords>
  <dc:description>全球与中国工业喷砂柜行业研究分析及发展前景报告（2025-2031年）</dc:description>
</cp:coreProperties>
</file>